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5"/>
        <w:gridCol w:w="1764"/>
        <w:gridCol w:w="3527"/>
      </w:tblGrid>
      <w:tr w:rsidR="005C0F30" w:rsidRPr="005C0F30" w:rsidTr="00466A5A">
        <w:tc>
          <w:tcPr>
            <w:tcW w:w="3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ind w:right="-78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БАШ</w:t>
            </w:r>
            <w:r w:rsidRPr="005C0F30">
              <w:rPr>
                <w:rFonts w:ascii="Lucida Sans Unicode" w:eastAsia="Times New Roman" w:hAnsi="Lucida Sans Unicode" w:cs="Times New Roman"/>
                <w:b/>
                <w:color w:val="auto"/>
                <w:sz w:val="20"/>
                <w:szCs w:val="20"/>
                <w:lang w:val="be-BY"/>
              </w:rPr>
              <w:t>Ҡ</w:t>
            </w:r>
            <w:r w:rsidRPr="005C0F3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ОРТОСТАН РЕСПУБЛИК</w:t>
            </w: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</w:t>
            </w: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be-BY"/>
              </w:rPr>
              <w:t>Һ</w:t>
            </w:r>
            <w:proofErr w:type="gramStart"/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be-BY"/>
              </w:rPr>
              <w:t>Ы</w:t>
            </w:r>
            <w:proofErr w:type="gramEnd"/>
          </w:p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АС</w:t>
            </w:r>
            <w:r w:rsidRPr="005C0F30">
              <w:rPr>
                <w:rFonts w:ascii="Lucida Sans Unicode" w:eastAsia="Times New Roman" w:hAnsi="Lucida Sans Unicode" w:cs="Times New Roman"/>
                <w:b/>
                <w:color w:val="auto"/>
                <w:sz w:val="20"/>
                <w:szCs w:val="20"/>
                <w:lang w:val="be-BY"/>
              </w:rPr>
              <w:t>Ҡ</w:t>
            </w: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ЫН  РАЙОНЫ</w:t>
            </w:r>
          </w:p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  МУНИЦИПАЛЬ РАЙОНЫ</w:t>
            </w: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be-BY"/>
              </w:rPr>
              <w:t>НЫҢ</w:t>
            </w: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be-BY"/>
              </w:rPr>
            </w:pPr>
            <w:r w:rsidRPr="005C0F30">
              <w:rPr>
                <w:rFonts w:ascii="Lucida Sans Unicode" w:eastAsia="Times New Roman" w:hAnsi="Lucida Sans Unicode" w:cs="Times New Roman"/>
                <w:b/>
                <w:color w:val="auto"/>
                <w:sz w:val="20"/>
                <w:szCs w:val="20"/>
                <w:lang w:val="be-BY"/>
              </w:rPr>
              <w:t>Ҡ</w:t>
            </w: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be-BY"/>
              </w:rPr>
              <w:t>АШ</w:t>
            </w:r>
            <w:r w:rsidRPr="005C0F30">
              <w:rPr>
                <w:rFonts w:ascii="Lucida Sans Unicode" w:eastAsia="Times New Roman" w:hAnsi="Lucida Sans Unicode" w:cs="Times New Roman"/>
                <w:b/>
                <w:color w:val="auto"/>
                <w:sz w:val="20"/>
                <w:szCs w:val="20"/>
                <w:lang w:val="be-BY"/>
              </w:rPr>
              <w:t>Ҡ</w:t>
            </w: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be-BY"/>
              </w:rPr>
              <w:t>А  АУЫЛ  СОВЕТЫ</w:t>
            </w:r>
          </w:p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be-BY"/>
              </w:rPr>
            </w:pP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be-BY"/>
              </w:rPr>
              <w:t xml:space="preserve"> АУЫЛ </w:t>
            </w: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БИЛ</w:t>
            </w: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be-BY"/>
              </w:rPr>
              <w:t>Ә</w:t>
            </w: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</w:t>
            </w: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be-BY"/>
              </w:rPr>
              <w:t>ӘҺ</w:t>
            </w: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 СОВЕТЫ</w:t>
            </w:r>
          </w:p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ind w:hanging="627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5C0F30">
              <w:rPr>
                <w:rFonts w:ascii="Arial" w:eastAsia="Times New Roman" w:hAnsi="Arial" w:cs="Arial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84877FA" wp14:editId="4F2F9374">
                  <wp:simplePos x="0" y="0"/>
                  <wp:positionH relativeFrom="column">
                    <wp:posOffset>-30923</wp:posOffset>
                  </wp:positionH>
                  <wp:positionV relativeFrom="paragraph">
                    <wp:posOffset>-99946</wp:posOffset>
                  </wp:positionV>
                  <wp:extent cx="930910" cy="1143000"/>
                  <wp:effectExtent l="0" t="0" r="254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be-BY"/>
              </w:rPr>
            </w:pPr>
            <w:r w:rsidRPr="005C0F30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be-BY"/>
              </w:rPr>
              <w:t>СОВЕТ</w:t>
            </w:r>
          </w:p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</w:rPr>
            </w:pPr>
            <w:r w:rsidRPr="005C0F30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be-BY"/>
              </w:rPr>
              <w:t>СЕЛЬСКОГО</w:t>
            </w:r>
            <w:r w:rsidRPr="005C0F30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</w:rPr>
              <w:t xml:space="preserve"> ПОСЕЛЕНИЯ</w:t>
            </w:r>
          </w:p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</w:rPr>
            </w:pPr>
            <w:r w:rsidRPr="005C0F30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be-BY"/>
              </w:rPr>
              <w:t>КАШКИНСКИЙ СЕЛЬСОВЕТ</w:t>
            </w:r>
          </w:p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</w:rPr>
            </w:pPr>
            <w:r w:rsidRPr="005C0F30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</w:rPr>
              <w:t>МУНИЦИПАЛЬНОГО РАЙОНА</w:t>
            </w:r>
          </w:p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en-US"/>
              </w:rPr>
            </w:pPr>
            <w:r w:rsidRPr="005C0F30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be-BY"/>
              </w:rPr>
              <w:t>АСКИН</w:t>
            </w:r>
            <w:r w:rsidRPr="005C0F30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</w:rPr>
              <w:t>СКИЙ РАЙОН</w:t>
            </w:r>
          </w:p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5C0F3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РЕСПУБЛИКИ БАШКОРТОСТАН</w:t>
            </w:r>
          </w:p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:rsidR="005C0F30" w:rsidRPr="005C0F30" w:rsidRDefault="005C0F30" w:rsidP="005C0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</w:tbl>
    <w:p w:rsidR="005C0F30" w:rsidRPr="005C0F30" w:rsidRDefault="005C0F30" w:rsidP="005C0F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be-BY"/>
        </w:rPr>
      </w:pPr>
      <w:r w:rsidRPr="005C0F30">
        <w:rPr>
          <w:rFonts w:ascii="Times New Roman" w:eastAsia="Times New Roman" w:hAnsi="Times New Roman" w:cs="Times New Roman"/>
          <w:color w:val="auto"/>
          <w:sz w:val="28"/>
          <w:szCs w:val="28"/>
          <w:lang w:val="be-BY"/>
        </w:rPr>
        <w:t>2</w:t>
      </w:r>
      <w:r w:rsidR="00466A5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6</w:t>
      </w:r>
      <w:r w:rsidRPr="005C0F30">
        <w:rPr>
          <w:rFonts w:ascii="Times New Roman" w:eastAsia="Times New Roman" w:hAnsi="Times New Roman" w:cs="Times New Roman"/>
          <w:color w:val="auto"/>
          <w:sz w:val="28"/>
          <w:szCs w:val="28"/>
          <w:lang w:val="be-BY"/>
        </w:rPr>
        <w:t xml:space="preserve"> –е заседание 27-го созыва</w:t>
      </w:r>
    </w:p>
    <w:p w:rsidR="005C0F30" w:rsidRPr="005C0F30" w:rsidRDefault="005C0F30" w:rsidP="005C0F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C0F30">
        <w:rPr>
          <w:rFonts w:ascii="Lucida Sans Unicode" w:eastAsia="Times New Roman" w:hAnsi="Lucida Sans Unicode" w:cs="Times New Roman"/>
          <w:color w:val="auto"/>
          <w:sz w:val="28"/>
          <w:szCs w:val="28"/>
          <w:lang w:val="be-BY"/>
        </w:rPr>
        <w:t>Ҡ</w:t>
      </w:r>
      <w:r w:rsidRPr="005C0F30">
        <w:rPr>
          <w:rFonts w:ascii="Times New Roman" w:eastAsia="Times New Roman" w:hAnsi="Times New Roman" w:cs="Times New Roman"/>
          <w:color w:val="auto"/>
          <w:sz w:val="28"/>
          <w:szCs w:val="28"/>
          <w:lang w:val="be-BY"/>
        </w:rPr>
        <w:t xml:space="preserve">АРАР                                                                              </w:t>
      </w:r>
      <w:r w:rsidRPr="005C0F30">
        <w:rPr>
          <w:rFonts w:ascii="Times New Roman" w:eastAsia="Times New Roman" w:hAnsi="Times New Roman" w:cs="Times New Roman"/>
          <w:color w:val="auto"/>
          <w:sz w:val="28"/>
          <w:szCs w:val="28"/>
        </w:rPr>
        <w:t>РЕШЕНИЕ</w:t>
      </w:r>
    </w:p>
    <w:p w:rsidR="005C0F30" w:rsidRPr="005C0F30" w:rsidRDefault="005C0F30" w:rsidP="005C0F30">
      <w:pPr>
        <w:widowControl w:val="0"/>
        <w:tabs>
          <w:tab w:val="left" w:pos="1335"/>
          <w:tab w:val="center" w:pos="5257"/>
          <w:tab w:val="left" w:pos="7755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C0F3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</w:t>
      </w:r>
      <w:r w:rsidR="00B51FBF">
        <w:rPr>
          <w:rFonts w:ascii="Times New Roman" w:eastAsia="Times New Roman" w:hAnsi="Times New Roman" w:cs="Times New Roman"/>
          <w:color w:val="auto"/>
          <w:sz w:val="28"/>
          <w:szCs w:val="28"/>
        </w:rPr>
        <w:t>22</w:t>
      </w:r>
      <w:r w:rsidRPr="005C0F3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февраль 2018 й.</w:t>
      </w:r>
      <w:r w:rsidRPr="005C0F3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                        №  </w:t>
      </w:r>
      <w:r w:rsidR="00B51FBF">
        <w:rPr>
          <w:rFonts w:ascii="Times New Roman" w:eastAsia="Times New Roman" w:hAnsi="Times New Roman" w:cs="Times New Roman"/>
          <w:color w:val="auto"/>
          <w:sz w:val="28"/>
          <w:szCs w:val="28"/>
        </w:rPr>
        <w:t>145</w:t>
      </w:r>
      <w:r w:rsidRPr="005C0F3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</w:t>
      </w:r>
      <w:r w:rsidR="00B51FBF">
        <w:rPr>
          <w:rFonts w:ascii="Times New Roman" w:eastAsia="Times New Roman" w:hAnsi="Times New Roman" w:cs="Times New Roman"/>
          <w:color w:val="auto"/>
          <w:sz w:val="28"/>
          <w:szCs w:val="28"/>
        </w:rPr>
        <w:t>22</w:t>
      </w:r>
      <w:bookmarkStart w:id="0" w:name="_GoBack"/>
      <w:bookmarkEnd w:id="0"/>
      <w:r w:rsidRPr="005C0F3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февраля 2018 г.</w:t>
      </w:r>
    </w:p>
    <w:p w:rsidR="005C0F30" w:rsidRPr="005C0F30" w:rsidRDefault="005C0F30" w:rsidP="005C0F30">
      <w:pPr>
        <w:widowControl w:val="0"/>
        <w:tabs>
          <w:tab w:val="left" w:pos="435"/>
          <w:tab w:val="left" w:pos="6465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C0F30">
        <w:rPr>
          <w:rFonts w:ascii="Times New Roman" w:eastAsia="MS Mincho" w:hAnsi="Times New Roman" w:cs="Times New Roman"/>
          <w:color w:val="333333"/>
          <w:sz w:val="28"/>
          <w:szCs w:val="28"/>
          <w:lang w:val="be-BY"/>
        </w:rPr>
        <w:t xml:space="preserve">            Ҡашка а.</w:t>
      </w:r>
      <w:r w:rsidRPr="005C0F30">
        <w:rPr>
          <w:rFonts w:ascii="Times New Roman" w:eastAsia="MS Mincho" w:hAnsi="Times New Roman" w:cs="Times New Roman"/>
          <w:color w:val="333333"/>
          <w:sz w:val="28"/>
          <w:szCs w:val="28"/>
          <w:lang w:val="be-BY"/>
        </w:rPr>
        <w:tab/>
        <w:t xml:space="preserve">      </w:t>
      </w:r>
      <w:r w:rsidRPr="005C0F30">
        <w:rPr>
          <w:rFonts w:ascii="Times New Roman" w:eastAsia="MS Mincho" w:hAnsi="Times New Roman" w:cs="Times New Roman"/>
          <w:color w:val="333333"/>
          <w:sz w:val="28"/>
          <w:szCs w:val="28"/>
        </w:rPr>
        <w:t xml:space="preserve">    </w:t>
      </w:r>
      <w:r w:rsidRPr="005C0F30">
        <w:rPr>
          <w:rFonts w:ascii="Times New Roman" w:eastAsia="MS Mincho" w:hAnsi="Times New Roman" w:cs="Times New Roman"/>
          <w:color w:val="333333"/>
          <w:sz w:val="28"/>
          <w:szCs w:val="28"/>
          <w:lang w:val="be-BY"/>
        </w:rPr>
        <w:t xml:space="preserve">  с. Кашкино</w:t>
      </w:r>
    </w:p>
    <w:p w:rsidR="00970965" w:rsidRDefault="00970965"/>
    <w:p w:rsidR="00F21CDC" w:rsidRDefault="00F21CDC" w:rsidP="00F21CDC">
      <w:pPr>
        <w:rPr>
          <w:rFonts w:ascii="Times New Roman" w:hAnsi="Times New Roman" w:cs="Times New Roman"/>
          <w:b/>
          <w:sz w:val="28"/>
          <w:szCs w:val="28"/>
        </w:rPr>
      </w:pPr>
      <w:r w:rsidRPr="00883F7E">
        <w:rPr>
          <w:rFonts w:ascii="Times New Roman" w:hAnsi="Times New Roman" w:cs="Times New Roman"/>
          <w:b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883F7E">
        <w:rPr>
          <w:rFonts w:ascii="Times New Roman" w:hAnsi="Times New Roman" w:cs="Times New Roman"/>
          <w:b/>
          <w:sz w:val="28"/>
          <w:szCs w:val="28"/>
        </w:rPr>
        <w:t>безнадежными</w:t>
      </w:r>
      <w:proofErr w:type="gramEnd"/>
      <w:r w:rsidRPr="00883F7E">
        <w:rPr>
          <w:rFonts w:ascii="Times New Roman" w:hAnsi="Times New Roman" w:cs="Times New Roman"/>
          <w:b/>
          <w:sz w:val="28"/>
          <w:szCs w:val="28"/>
        </w:rPr>
        <w:t xml:space="preserve"> к взысканию недоимки по местным налогам (в том числе отмененным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3F7E">
        <w:rPr>
          <w:rFonts w:ascii="Times New Roman" w:hAnsi="Times New Roman" w:cs="Times New Roman"/>
          <w:b/>
          <w:sz w:val="28"/>
          <w:szCs w:val="28"/>
        </w:rPr>
        <w:t>местным налогам), задолженности по пеням, штрафам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3F7E">
        <w:rPr>
          <w:rFonts w:ascii="Times New Roman" w:hAnsi="Times New Roman" w:cs="Times New Roman"/>
          <w:b/>
          <w:sz w:val="28"/>
          <w:szCs w:val="28"/>
        </w:rPr>
        <w:t>по эт</w:t>
      </w:r>
      <w:r>
        <w:rPr>
          <w:rFonts w:ascii="Times New Roman" w:hAnsi="Times New Roman" w:cs="Times New Roman"/>
          <w:b/>
          <w:sz w:val="28"/>
          <w:szCs w:val="28"/>
        </w:rPr>
        <w:t>им налогам, порядка их списания</w:t>
      </w:r>
    </w:p>
    <w:p w:rsidR="00F21CDC" w:rsidRPr="00883F7E" w:rsidRDefault="00F21CDC" w:rsidP="00F21CDC">
      <w:pPr>
        <w:rPr>
          <w:rFonts w:ascii="Times New Roman" w:hAnsi="Times New Roman" w:cs="Times New Roman"/>
          <w:b/>
          <w:sz w:val="28"/>
          <w:szCs w:val="28"/>
        </w:rPr>
      </w:pPr>
    </w:p>
    <w:p w:rsidR="00F21CDC" w:rsidRPr="00D9508D" w:rsidRDefault="00F21CDC" w:rsidP="002E3C23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29594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spellStart"/>
      <w:r w:rsidRPr="0029594D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29594D">
        <w:rPr>
          <w:rFonts w:ascii="Times New Roman" w:hAnsi="Times New Roman" w:cs="Times New Roman"/>
          <w:sz w:val="28"/>
          <w:szCs w:val="28"/>
        </w:rPr>
        <w:t>.З</w:t>
      </w:r>
      <w:proofErr w:type="spellEnd"/>
      <w:proofErr w:type="gramEnd"/>
      <w:r w:rsidRPr="0029594D">
        <w:rPr>
          <w:rFonts w:ascii="Times New Roman" w:hAnsi="Times New Roman" w:cs="Times New Roman"/>
          <w:sz w:val="28"/>
          <w:szCs w:val="28"/>
        </w:rPr>
        <w:t xml:space="preserve"> ст.5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r w:rsidRPr="00D9508D">
        <w:rPr>
          <w:rFonts w:ascii="Times New Roman" w:hAnsi="Times New Roman" w:cs="Times New Roman"/>
          <w:sz w:val="28"/>
          <w:szCs w:val="28"/>
        </w:rPr>
        <w:t xml:space="preserve">Налогового кодекса Российской Федерации, Федеральным законом от 06.10.2003 №131-Ф3 «Об общих принципах организации местного самоуправления в Российской Федерации», Совет сельского поселения </w:t>
      </w:r>
      <w:r w:rsidR="005C0F30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Pr="00D9508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t>Аскинский</w:t>
      </w:r>
      <w:r w:rsidRPr="00D9508D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</w:t>
      </w:r>
      <w:r w:rsidRPr="00D9508D">
        <w:rPr>
          <w:rFonts w:ascii="Times New Roman" w:hAnsi="Times New Roman"/>
          <w:sz w:val="28"/>
          <w:szCs w:val="28"/>
        </w:rPr>
        <w:t>решил:</w:t>
      </w:r>
    </w:p>
    <w:p w:rsidR="00F21CDC" w:rsidRPr="00D9508D" w:rsidRDefault="00F21CDC" w:rsidP="00F21CDC">
      <w:pPr>
        <w:pStyle w:val="a3"/>
        <w:numPr>
          <w:ilvl w:val="0"/>
          <w:numId w:val="1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 xml:space="preserve">Установить, что безнадежными к взысканию признаются недоимка и задолженность по пеням и штрафам по местным налогам, </w:t>
      </w:r>
      <w:proofErr w:type="gramStart"/>
      <w:r w:rsidRPr="00D9508D">
        <w:rPr>
          <w:rFonts w:ascii="Times New Roman" w:hAnsi="Times New Roman" w:cs="Times New Roman"/>
          <w:sz w:val="28"/>
          <w:szCs w:val="28"/>
        </w:rPr>
        <w:t>числящиеся</w:t>
      </w:r>
      <w:proofErr w:type="gramEnd"/>
      <w:r w:rsidRPr="00D9508D">
        <w:rPr>
          <w:rFonts w:ascii="Times New Roman" w:hAnsi="Times New Roman" w:cs="Times New Roman"/>
          <w:sz w:val="28"/>
          <w:szCs w:val="28"/>
        </w:rPr>
        <w:t xml:space="preserve"> за отдельными налогоплательщиками, взыскание которых оказалось невозможным в случаях: </w:t>
      </w:r>
    </w:p>
    <w:p w:rsidR="00F21CDC" w:rsidRPr="00D9508D" w:rsidRDefault="00F21CDC" w:rsidP="00F21CDC">
      <w:pPr>
        <w:pStyle w:val="a3"/>
        <w:numPr>
          <w:ilvl w:val="0"/>
          <w:numId w:val="2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>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F21CDC" w:rsidRPr="00D9508D" w:rsidRDefault="00F21CDC" w:rsidP="00F21CDC">
      <w:pPr>
        <w:pStyle w:val="a3"/>
        <w:numPr>
          <w:ilvl w:val="0"/>
          <w:numId w:val="2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 xml:space="preserve">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пунктами 3 и 4 части 1 статьи 46 Федерального закона от 2 октября 2007 года № 229-ФЗ "Об исполнительном производстве", но не ранее истечения срока, установленного для предъявления исполнительных документов к исполнению; </w:t>
      </w:r>
    </w:p>
    <w:p w:rsidR="00F21CDC" w:rsidRPr="00D9508D" w:rsidRDefault="00F21CDC" w:rsidP="00F21CDC">
      <w:pPr>
        <w:pStyle w:val="a3"/>
        <w:numPr>
          <w:ilvl w:val="0"/>
          <w:numId w:val="2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 xml:space="preserve">наличия недоимки, задолженности по пеням и штрафам у умерших или объявленных умершими физических лиц, наследники которых не вступили </w:t>
      </w:r>
      <w:proofErr w:type="gramStart"/>
      <w:r w:rsidRPr="00D9508D">
        <w:rPr>
          <w:rFonts w:ascii="Times New Roman" w:hAnsi="Times New Roman" w:cs="Times New Roman"/>
          <w:sz w:val="28"/>
          <w:szCs w:val="28"/>
        </w:rPr>
        <w:t>в право</w:t>
      </w:r>
      <w:proofErr w:type="gramEnd"/>
      <w:r w:rsidRPr="00D9508D">
        <w:rPr>
          <w:rFonts w:ascii="Times New Roman" w:hAnsi="Times New Roman" w:cs="Times New Roman"/>
          <w:sz w:val="28"/>
          <w:szCs w:val="28"/>
        </w:rPr>
        <w:t xml:space="preserve"> наследования в установленный срок;</w:t>
      </w:r>
    </w:p>
    <w:p w:rsidR="00F21CDC" w:rsidRPr="00D9508D" w:rsidRDefault="00F21CDC" w:rsidP="00F21CDC">
      <w:pPr>
        <w:pStyle w:val="a3"/>
        <w:numPr>
          <w:ilvl w:val="0"/>
          <w:numId w:val="2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>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F21CDC" w:rsidRPr="00D9508D" w:rsidRDefault="00F21CDC" w:rsidP="00F21CDC">
      <w:pPr>
        <w:pStyle w:val="a3"/>
        <w:numPr>
          <w:ilvl w:val="0"/>
          <w:numId w:val="2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>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ст. 196 ГК РФ) с момента их возникновения;</w:t>
      </w:r>
    </w:p>
    <w:p w:rsidR="00F21CDC" w:rsidRPr="00D9508D" w:rsidRDefault="00F21CDC" w:rsidP="00F21CDC">
      <w:pPr>
        <w:pStyle w:val="a3"/>
        <w:numPr>
          <w:ilvl w:val="0"/>
          <w:numId w:val="2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 xml:space="preserve">наличия недоимки и задолженности по пеням и штрафам по местным налогам, числящиеся за налогоплательщиками, являющимися физическими </w:t>
      </w:r>
      <w:r w:rsidRPr="00D9508D">
        <w:rPr>
          <w:rFonts w:ascii="Times New Roman" w:hAnsi="Times New Roman" w:cs="Times New Roman"/>
          <w:sz w:val="28"/>
          <w:szCs w:val="28"/>
        </w:rPr>
        <w:lastRenderedPageBreak/>
        <w:t>лицами, взыскание налоговыми органами которых оказалось невозможным в связи с истечением срока подачи заявления в суд о взыскании задолженности; образовавшейся по состоянию на 01.01.2014 года;</w:t>
      </w:r>
    </w:p>
    <w:p w:rsidR="00F21CDC" w:rsidRPr="00D9508D" w:rsidRDefault="00F21CDC" w:rsidP="00F21CDC">
      <w:pPr>
        <w:pStyle w:val="a3"/>
        <w:numPr>
          <w:ilvl w:val="0"/>
          <w:numId w:val="2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>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F21CDC" w:rsidRPr="00D9508D" w:rsidRDefault="00F21CDC" w:rsidP="00F21CDC">
      <w:pPr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F21CDC" w:rsidRPr="00D9508D" w:rsidRDefault="00F21CDC" w:rsidP="00F21CDC">
      <w:pPr>
        <w:pStyle w:val="a3"/>
        <w:numPr>
          <w:ilvl w:val="0"/>
          <w:numId w:val="1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>Документами, подтверждающими наличие дополнительных оснований, предусмотренных частью 1 настоящей статьи, являются:</w:t>
      </w:r>
    </w:p>
    <w:p w:rsidR="00F21CDC" w:rsidRPr="00D9508D" w:rsidRDefault="00F21CDC" w:rsidP="00F21CDC">
      <w:pPr>
        <w:pStyle w:val="a3"/>
        <w:numPr>
          <w:ilvl w:val="0"/>
          <w:numId w:val="3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>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пунктами 1 и 7 части 1 настоящего решения;</w:t>
      </w:r>
    </w:p>
    <w:p w:rsidR="00F21CDC" w:rsidRPr="00D9508D" w:rsidRDefault="00F21CDC" w:rsidP="00F21CDC">
      <w:pPr>
        <w:pStyle w:val="a3"/>
        <w:numPr>
          <w:ilvl w:val="0"/>
          <w:numId w:val="3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>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пунктом 2 части 1 настоящего решения;</w:t>
      </w:r>
    </w:p>
    <w:p w:rsidR="00F21CDC" w:rsidRPr="00D9508D" w:rsidRDefault="00F21CDC" w:rsidP="00F21CDC">
      <w:pPr>
        <w:pStyle w:val="a3"/>
        <w:numPr>
          <w:ilvl w:val="0"/>
          <w:numId w:val="3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>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лица, или копия решения суда об объявлении физического лица умершим - при наличии обстоятельств, предусмотренных: пунктом 3  части 1 настоящего решения.</w:t>
      </w:r>
    </w:p>
    <w:p w:rsidR="00F21CDC" w:rsidRPr="00AC437D" w:rsidRDefault="00F21CDC" w:rsidP="00F21CDC">
      <w:pPr>
        <w:pStyle w:val="a3"/>
        <w:numPr>
          <w:ilvl w:val="0"/>
          <w:numId w:val="1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08D">
        <w:rPr>
          <w:rFonts w:ascii="Times New Roman" w:hAnsi="Times New Roman" w:cs="Times New Roman"/>
          <w:sz w:val="28"/>
          <w:szCs w:val="28"/>
        </w:rPr>
        <w:t xml:space="preserve">Решение о признании </w:t>
      </w:r>
      <w:proofErr w:type="gramStart"/>
      <w:r w:rsidRPr="00D9508D">
        <w:rPr>
          <w:rFonts w:ascii="Times New Roman" w:hAnsi="Times New Roman" w:cs="Times New Roman"/>
          <w:sz w:val="28"/>
          <w:szCs w:val="28"/>
        </w:rPr>
        <w:t>безнадежными</w:t>
      </w:r>
      <w:proofErr w:type="gramEnd"/>
      <w:r w:rsidRPr="00D9508D">
        <w:rPr>
          <w:rFonts w:ascii="Times New Roman" w:hAnsi="Times New Roman" w:cs="Times New Roman"/>
          <w:sz w:val="28"/>
          <w:szCs w:val="28"/>
        </w:rPr>
        <w:t xml:space="preserve">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</w:t>
      </w:r>
      <w:r w:rsidRPr="00AC437D">
        <w:rPr>
          <w:rFonts w:ascii="Times New Roman" w:hAnsi="Times New Roman" w:cs="Times New Roman"/>
          <w:sz w:val="28"/>
          <w:szCs w:val="28"/>
        </w:rPr>
        <w:t>физического лица.</w:t>
      </w:r>
    </w:p>
    <w:p w:rsidR="00F21CDC" w:rsidRPr="00B55DB4" w:rsidRDefault="00F21CDC" w:rsidP="00F21CDC">
      <w:pPr>
        <w:pStyle w:val="a3"/>
        <w:numPr>
          <w:ilvl w:val="0"/>
          <w:numId w:val="1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1652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на информационном стенде и разметить на официальном сайте администрации сельского поселения </w:t>
      </w:r>
      <w:r w:rsidR="005C0F30">
        <w:rPr>
          <w:rFonts w:ascii="Times New Roman" w:hAnsi="Times New Roman" w:cs="Times New Roman"/>
          <w:sz w:val="28"/>
          <w:szCs w:val="28"/>
        </w:rPr>
        <w:t>Кашкинский</w:t>
      </w:r>
      <w:r w:rsidRPr="00111652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652">
        <w:rPr>
          <w:rFonts w:ascii="Times New Roman" w:hAnsi="Times New Roman" w:cs="Times New Roman"/>
          <w:sz w:val="28"/>
          <w:szCs w:val="28"/>
        </w:rPr>
        <w:t xml:space="preserve"> </w:t>
      </w:r>
      <w:r w:rsidRPr="00B55DB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Pr="00B55DB4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</w:t>
      </w:r>
      <w:r w:rsidR="005C0F3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C0F30" w:rsidRPr="005C0F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C0F30">
        <w:rPr>
          <w:rFonts w:ascii="Times New Roman" w:hAnsi="Times New Roman" w:cs="Times New Roman"/>
          <w:sz w:val="28"/>
          <w:szCs w:val="28"/>
          <w:lang w:val="en-US"/>
        </w:rPr>
        <w:t>kashka</w:t>
      </w:r>
      <w:proofErr w:type="spellEnd"/>
      <w:r w:rsidR="005C0F30" w:rsidRPr="005C0F30">
        <w:rPr>
          <w:rFonts w:ascii="Times New Roman" w:hAnsi="Times New Roman" w:cs="Times New Roman"/>
          <w:sz w:val="28"/>
          <w:szCs w:val="28"/>
        </w:rPr>
        <w:t>04</w:t>
      </w:r>
      <w:proofErr w:type="spellStart"/>
      <w:r w:rsidR="005C0F30">
        <w:rPr>
          <w:rFonts w:ascii="Times New Roman" w:hAnsi="Times New Roman" w:cs="Times New Roman"/>
          <w:sz w:val="28"/>
          <w:szCs w:val="28"/>
          <w:lang w:val="en-US"/>
        </w:rPr>
        <w:t>sp</w:t>
      </w:r>
      <w:proofErr w:type="spellEnd"/>
      <w:r w:rsidR="005C0F30" w:rsidRPr="005C0F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C0F3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55DB4">
        <w:rPr>
          <w:rFonts w:ascii="Times New Roman" w:hAnsi="Times New Roman" w:cs="Times New Roman"/>
          <w:sz w:val="28"/>
          <w:szCs w:val="28"/>
        </w:rPr>
        <w:t>.</w:t>
      </w:r>
    </w:p>
    <w:p w:rsidR="00F21CDC" w:rsidRPr="00B55DB4" w:rsidRDefault="00F21CDC" w:rsidP="00F21CDC">
      <w:pPr>
        <w:pStyle w:val="a3"/>
        <w:numPr>
          <w:ilvl w:val="0"/>
          <w:numId w:val="1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5DB4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обнародования.</w:t>
      </w:r>
    </w:p>
    <w:p w:rsidR="00F21CDC" w:rsidRPr="00D9508D" w:rsidRDefault="00F21CDC" w:rsidP="00F21CDC">
      <w:pPr>
        <w:pStyle w:val="a3"/>
        <w:numPr>
          <w:ilvl w:val="0"/>
          <w:numId w:val="1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5D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5DB4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Pr="00B55DB4">
        <w:rPr>
          <w:rFonts w:ascii="Times New Roman" w:hAnsi="Times New Roman"/>
          <w:sz w:val="28"/>
          <w:szCs w:val="28"/>
        </w:rPr>
        <w:t xml:space="preserve">  исполнением  настоящего</w:t>
      </w:r>
      <w:r w:rsidRPr="00D9508D">
        <w:rPr>
          <w:rFonts w:ascii="Times New Roman" w:hAnsi="Times New Roman"/>
          <w:sz w:val="28"/>
          <w:szCs w:val="28"/>
        </w:rPr>
        <w:t xml:space="preserve">  Решения  возложить  на  постоянную комиссию  по  бюджету,  налогам,  вопросам  муниципальной собственности.</w:t>
      </w:r>
    </w:p>
    <w:p w:rsidR="00466A5A" w:rsidRDefault="00466A5A" w:rsidP="00F21CDC">
      <w:pPr>
        <w:tabs>
          <w:tab w:val="left" w:pos="993"/>
        </w:tabs>
        <w:ind w:firstLine="540"/>
        <w:rPr>
          <w:rFonts w:ascii="Times New Roman" w:hAnsi="Times New Roman" w:cs="Times New Roman"/>
          <w:sz w:val="28"/>
          <w:szCs w:val="28"/>
        </w:rPr>
      </w:pPr>
    </w:p>
    <w:p w:rsidR="00466A5A" w:rsidRPr="00466A5A" w:rsidRDefault="00466A5A" w:rsidP="00466A5A">
      <w:pPr>
        <w:rPr>
          <w:rFonts w:ascii="Times New Roman" w:hAnsi="Times New Roman" w:cs="Times New Roman"/>
          <w:sz w:val="28"/>
          <w:szCs w:val="28"/>
        </w:rPr>
      </w:pPr>
    </w:p>
    <w:p w:rsidR="00466A5A" w:rsidRDefault="00466A5A" w:rsidP="00466A5A">
      <w:pPr>
        <w:rPr>
          <w:rFonts w:ascii="Times New Roman" w:hAnsi="Times New Roman" w:cs="Times New Roman"/>
          <w:sz w:val="28"/>
          <w:szCs w:val="28"/>
        </w:rPr>
      </w:pPr>
    </w:p>
    <w:p w:rsidR="00466A5A" w:rsidRPr="00466A5A" w:rsidRDefault="00466A5A" w:rsidP="00466A5A">
      <w:pPr>
        <w:jc w:val="right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66A5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Глава</w:t>
      </w:r>
    </w:p>
    <w:p w:rsidR="00466A5A" w:rsidRPr="00466A5A" w:rsidRDefault="00466A5A" w:rsidP="00466A5A">
      <w:pPr>
        <w:jc w:val="right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466A5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C</w:t>
      </w:r>
      <w:r w:rsidRPr="00466A5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ельского поселения   Кашкинский сельсовет</w:t>
      </w:r>
    </w:p>
    <w:p w:rsidR="00466A5A" w:rsidRPr="00466A5A" w:rsidRDefault="00466A5A" w:rsidP="00466A5A">
      <w:pPr>
        <w:jc w:val="right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466A5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муниципального района Аскинский район</w:t>
      </w:r>
    </w:p>
    <w:p w:rsidR="00466A5A" w:rsidRPr="00466A5A" w:rsidRDefault="00466A5A" w:rsidP="00466A5A">
      <w:pPr>
        <w:jc w:val="right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466A5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Республики Башкортостан</w:t>
      </w:r>
    </w:p>
    <w:p w:rsidR="00466A5A" w:rsidRPr="00466A5A" w:rsidRDefault="00466A5A" w:rsidP="00466A5A">
      <w:pPr>
        <w:autoSpaceDE w:val="0"/>
        <w:autoSpaceDN w:val="0"/>
        <w:adjustRightInd w:val="0"/>
        <w:jc w:val="right"/>
        <w:outlineLvl w:val="0"/>
        <w:rPr>
          <w:rFonts w:ascii="Times New Roman" w:eastAsia="Times New Roman" w:hAnsi="Times New Roman" w:cs="Times New Roman"/>
          <w:color w:val="auto"/>
        </w:rPr>
      </w:pPr>
      <w:proofErr w:type="spellStart"/>
      <w:r w:rsidRPr="00466A5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К.И.Шакируллин</w:t>
      </w:r>
      <w:proofErr w:type="spellEnd"/>
      <w:r w:rsidRPr="00466A5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                                                           </w:t>
      </w:r>
    </w:p>
    <w:p w:rsidR="00F21CDC" w:rsidRPr="00466A5A" w:rsidRDefault="00F21CDC" w:rsidP="00466A5A">
      <w:pPr>
        <w:tabs>
          <w:tab w:val="left" w:pos="7451"/>
        </w:tabs>
        <w:rPr>
          <w:rFonts w:ascii="Times New Roman" w:hAnsi="Times New Roman" w:cs="Times New Roman"/>
          <w:sz w:val="28"/>
          <w:szCs w:val="28"/>
        </w:rPr>
      </w:pPr>
    </w:p>
    <w:sectPr w:rsidR="00F21CDC" w:rsidRPr="00466A5A" w:rsidSect="00466A5A">
      <w:pgSz w:w="11906" w:h="16838"/>
      <w:pgMar w:top="624" w:right="851" w:bottom="68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0A9A"/>
    <w:multiLevelType w:val="hybridMultilevel"/>
    <w:tmpl w:val="620E49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426245"/>
    <w:multiLevelType w:val="hybridMultilevel"/>
    <w:tmpl w:val="75187E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942674C"/>
    <w:multiLevelType w:val="hybridMultilevel"/>
    <w:tmpl w:val="7AF8F4FE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CDC"/>
    <w:rsid w:val="001F1146"/>
    <w:rsid w:val="002E3C23"/>
    <w:rsid w:val="00466A5A"/>
    <w:rsid w:val="005C0F30"/>
    <w:rsid w:val="00970965"/>
    <w:rsid w:val="00B51FBF"/>
    <w:rsid w:val="00F2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21CDC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2">
    <w:name w:val="s2"/>
    <w:basedOn w:val="a0"/>
    <w:rsid w:val="00F21CDC"/>
  </w:style>
  <w:style w:type="paragraph" w:customStyle="1" w:styleId="ConsPlusNormal">
    <w:name w:val="ConsPlusNormal"/>
    <w:rsid w:val="00F21C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21C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21CDC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2">
    <w:name w:val="s2"/>
    <w:basedOn w:val="a0"/>
    <w:rsid w:val="00F21CDC"/>
  </w:style>
  <w:style w:type="paragraph" w:customStyle="1" w:styleId="ConsPlusNormal">
    <w:name w:val="ConsPlusNormal"/>
    <w:rsid w:val="00F21C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21C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46029-9A3B-4834-851D-9299A2398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Занира</dc:creator>
  <cp:lastModifiedBy>Кашка</cp:lastModifiedBy>
  <cp:revision>7</cp:revision>
  <cp:lastPrinted>2018-07-25T05:13:00Z</cp:lastPrinted>
  <dcterms:created xsi:type="dcterms:W3CDTF">2018-02-13T11:01:00Z</dcterms:created>
  <dcterms:modified xsi:type="dcterms:W3CDTF">2018-07-25T05:13:00Z</dcterms:modified>
</cp:coreProperties>
</file>