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CFB" w:rsidRPr="00ED5CFB" w:rsidRDefault="00ED5CFB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733715" w:rsidRPr="00796878" w:rsidTr="009E3869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33715" w:rsidRPr="00796878" w:rsidRDefault="00733715" w:rsidP="009E3869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33715" w:rsidRPr="00796878" w:rsidRDefault="00733715" w:rsidP="009E3869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733715" w:rsidRPr="00796878" w:rsidRDefault="00733715" w:rsidP="009E386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733715" w:rsidRPr="00796878" w:rsidRDefault="00733715" w:rsidP="009E386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733715" w:rsidRPr="00796878" w:rsidRDefault="00733715" w:rsidP="009E386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733715" w:rsidRPr="00796878" w:rsidRDefault="00733715" w:rsidP="009E386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733715" w:rsidRPr="00796878" w:rsidRDefault="00733715" w:rsidP="009E3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733715" w:rsidRPr="00796878" w:rsidRDefault="00733715" w:rsidP="009E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33715" w:rsidRPr="00EE15B4" w:rsidRDefault="00733715" w:rsidP="00733715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        </w:t>
      </w:r>
      <w:r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</w:t>
      </w:r>
      <w:r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                                </w:t>
      </w:r>
      <w:r w:rsidRPr="00EE15B4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733715" w:rsidRPr="00EE15B4" w:rsidRDefault="00733715" w:rsidP="00733715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25 апрель</w:t>
      </w:r>
      <w:r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202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5</w:t>
      </w:r>
      <w:r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 </w:t>
      </w:r>
      <w:r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      </w:t>
      </w:r>
      <w:r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</w:t>
      </w:r>
      <w:r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23</w:t>
      </w:r>
      <w:r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25 апреля </w:t>
      </w:r>
      <w:r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202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5</w:t>
      </w:r>
      <w:r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ОБ УТВЕРЖДЕНИИ СОСТАВА И РЕГЛАМЕНТА РАБОТЫ СОГЛАСИТЕЛЬНОЙ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КОМИССИИ ПО СОГЛАСОВАНИЮ МЕСТОПОЛОЖЕНИЯ ГРАНИЦ ЗЕМЕЛЬНЫХ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УЧАСТКОВ ПРИ ВЫПОЛНЕНИИ КОМПЛЕКСНЫХ КАДАСТРОВЫХ РАБОТ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НА ТЕРРИТОРИИ 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ED5CFB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55DA0" w:rsidRPr="00ED5CFB" w:rsidRDefault="00E55D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Федерального закона от 24.07.2007 </w:t>
      </w:r>
      <w:r w:rsidR="00C2452D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221-ФЗ "О кадастровой деятельности", </w:t>
      </w:r>
      <w:hyperlink r:id="rId8" w:history="1">
        <w:r w:rsidR="00C2452D">
          <w:rPr>
            <w:rFonts w:ascii="Times New Roman" w:hAnsi="Times New Roman" w:cs="Times New Roman"/>
            <w:color w:val="0000FF"/>
            <w:sz w:val="28"/>
            <w:szCs w:val="28"/>
          </w:rPr>
          <w:t>п</w:t>
        </w:r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риказом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Министерства земельных и имущественных отношений Республики Башкортостан от 15.05.2015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550 "Об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Башкортостан", принимая во внимание </w:t>
      </w:r>
      <w:r>
        <w:rPr>
          <w:rFonts w:ascii="Times New Roman" w:hAnsi="Times New Roman" w:cs="Times New Roman"/>
          <w:sz w:val="28"/>
          <w:szCs w:val="28"/>
        </w:rPr>
        <w:t>государственный</w:t>
      </w:r>
      <w:r w:rsidRPr="00ED5CFB">
        <w:rPr>
          <w:rFonts w:ascii="Times New Roman" w:hAnsi="Times New Roman" w:cs="Times New Roman"/>
          <w:sz w:val="28"/>
          <w:szCs w:val="28"/>
        </w:rPr>
        <w:t xml:space="preserve"> контракт на выполнение комплексных кадастровых работ </w:t>
      </w:r>
      <w:r w:rsidR="008C2EBA">
        <w:rPr>
          <w:rFonts w:ascii="Times New Roman" w:hAnsi="Times New Roman" w:cs="Times New Roman"/>
          <w:sz w:val="28"/>
          <w:szCs w:val="28"/>
        </w:rPr>
        <w:t>№</w:t>
      </w:r>
      <w:r w:rsidR="008C2EBA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C9264E">
        <w:rPr>
          <w:rFonts w:ascii="Times New Roman" w:hAnsi="Times New Roman" w:cs="Times New Roman"/>
          <w:sz w:val="28"/>
          <w:szCs w:val="28"/>
        </w:rPr>
        <w:t>77</w:t>
      </w:r>
      <w:r w:rsidR="008C2EBA" w:rsidRPr="00ED5CFB">
        <w:rPr>
          <w:rFonts w:ascii="Times New Roman" w:hAnsi="Times New Roman" w:cs="Times New Roman"/>
          <w:sz w:val="28"/>
          <w:szCs w:val="28"/>
        </w:rPr>
        <w:t xml:space="preserve"> от </w:t>
      </w:r>
      <w:r w:rsidR="00C9264E">
        <w:rPr>
          <w:rFonts w:ascii="Times New Roman" w:hAnsi="Times New Roman" w:cs="Times New Roman"/>
          <w:sz w:val="28"/>
          <w:szCs w:val="28"/>
        </w:rPr>
        <w:t>07.04.2025</w:t>
      </w:r>
      <w:r w:rsidRPr="00ED5CFB">
        <w:rPr>
          <w:rFonts w:ascii="Times New Roman" w:hAnsi="Times New Roman" w:cs="Times New Roman"/>
          <w:sz w:val="28"/>
          <w:szCs w:val="28"/>
        </w:rPr>
        <w:t xml:space="preserve">, </w:t>
      </w:r>
      <w:r w:rsidR="009910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с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т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а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н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о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в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л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я</w:t>
      </w:r>
      <w:r w:rsidR="0082117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ю: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1. Сформировать согласительную комиссию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 </w:t>
      </w:r>
      <w:r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2. Утвердить прилагаемые:</w:t>
      </w:r>
    </w:p>
    <w:p w:rsidR="00ED5CFB" w:rsidRPr="00ED5CFB" w:rsidRDefault="00E55D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35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регламент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Башкортостан;</w:t>
      </w:r>
    </w:p>
    <w:p w:rsidR="00ED5CFB" w:rsidRDefault="00E55D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97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состав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согласительной комиссии по согласованию местоположения границ земельных участков при выполнении комплексных кадастровых работ на территории 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ED5CFB" w:rsidRPr="00ED5CFB">
        <w:rPr>
          <w:rFonts w:ascii="Times New Roman" w:hAnsi="Times New Roman" w:cs="Times New Roman"/>
          <w:sz w:val="28"/>
          <w:szCs w:val="28"/>
        </w:rPr>
        <w:t>район Республики Башкортостан.</w:t>
      </w:r>
    </w:p>
    <w:p w:rsidR="007E6D13" w:rsidRPr="00ED5CFB" w:rsidRDefault="007E6D13" w:rsidP="007E6D1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Постановление от 05.05.2022 года №17 «Об утверждении состава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регламента работы согласительной комиссии по согласованию местоположения границ земельных участков при выполнении комплексных кадастровых  работ  на территории сельского поселения Кашкинский сельсовет муниципального района Аскинский район Республики Башкортостан, </w:t>
      </w:r>
      <w:r w:rsidR="00E91381" w:rsidRPr="0082117B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ED5CFB" w:rsidRPr="00733715" w:rsidRDefault="007E6D13" w:rsidP="00C2452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D5CFB" w:rsidRPr="00ED5C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</w:t>
      </w:r>
      <w:r w:rsidR="00C2452D" w:rsidRPr="00733715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733715">
        <w:rPr>
          <w:rFonts w:ascii="Times New Roman" w:hAnsi="Times New Roman" w:cs="Times New Roman"/>
          <w:sz w:val="28"/>
          <w:szCs w:val="28"/>
        </w:rPr>
        <w:t>.</w:t>
      </w:r>
    </w:p>
    <w:p w:rsidR="00733715" w:rsidRDefault="00733715" w:rsidP="007337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55DA0" w:rsidRDefault="00E55DA0" w:rsidP="007337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55DA0" w:rsidRDefault="00E55DA0" w:rsidP="007337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33715" w:rsidRDefault="00733715" w:rsidP="00733715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 w:rsidP="0073371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Глава</w:t>
      </w:r>
      <w:r w:rsidR="00733715">
        <w:rPr>
          <w:rFonts w:ascii="Times New Roman" w:hAnsi="Times New Roman" w:cs="Times New Roman"/>
          <w:sz w:val="28"/>
          <w:szCs w:val="28"/>
        </w:rPr>
        <w:t xml:space="preserve"> </w:t>
      </w:r>
      <w:r w:rsidR="00C2452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="00733715">
        <w:rPr>
          <w:rFonts w:ascii="Times New Roman" w:hAnsi="Times New Roman" w:cs="Times New Roman"/>
          <w:sz w:val="28"/>
          <w:szCs w:val="28"/>
        </w:rPr>
        <w:t>Р.Х.Галявутдинов</w:t>
      </w:r>
      <w:proofErr w:type="spellEnd"/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5DA0" w:rsidRDefault="00E55D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5DA0" w:rsidRDefault="00E55D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5DA0" w:rsidRDefault="00E55D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5DA0" w:rsidRDefault="00E55D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55DA0" w:rsidRDefault="00E55DA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E6D13" w:rsidRDefault="007E6D1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</w:p>
    <w:p w:rsidR="00DB444A" w:rsidRDefault="00DB44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B444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 </w:t>
      </w:r>
      <w:r w:rsidRPr="00DB444A"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DB444A" w:rsidRDefault="00DB444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B444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DB444A">
        <w:rPr>
          <w:rFonts w:ascii="Times New Roman" w:hAnsi="Times New Roman" w:cs="Times New Roman"/>
          <w:sz w:val="28"/>
          <w:szCs w:val="28"/>
        </w:rPr>
        <w:t xml:space="preserve">район 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от </w:t>
      </w:r>
      <w:r w:rsidR="007E6D13">
        <w:rPr>
          <w:rFonts w:ascii="Times New Roman" w:hAnsi="Times New Roman" w:cs="Times New Roman"/>
          <w:sz w:val="28"/>
          <w:szCs w:val="28"/>
        </w:rPr>
        <w:t xml:space="preserve">25 апреля 2025 года 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DB444A">
        <w:rPr>
          <w:rFonts w:ascii="Times New Roman" w:hAnsi="Times New Roman" w:cs="Times New Roman"/>
          <w:sz w:val="28"/>
          <w:szCs w:val="28"/>
        </w:rPr>
        <w:t>№</w:t>
      </w:r>
      <w:r w:rsidR="007E6D13">
        <w:rPr>
          <w:rFonts w:ascii="Times New Roman" w:hAnsi="Times New Roman" w:cs="Times New Roman"/>
          <w:sz w:val="28"/>
          <w:szCs w:val="28"/>
        </w:rPr>
        <w:t xml:space="preserve"> 23</w:t>
      </w:r>
    </w:p>
    <w:p w:rsidR="00ED5CFB" w:rsidRPr="00ED5CFB" w:rsidRDefault="00ED5C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5"/>
      <w:bookmarkEnd w:id="0"/>
      <w:r w:rsidRPr="00ED5CFB">
        <w:rPr>
          <w:rFonts w:ascii="Times New Roman" w:hAnsi="Times New Roman" w:cs="Times New Roman"/>
          <w:sz w:val="28"/>
          <w:szCs w:val="28"/>
        </w:rPr>
        <w:t>РЕГЛАМЕНТ</w:t>
      </w: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РАБОТЫ СОГЛАСИТЕЛЬНОЙ КОМИССИИ ПО СОГЛАСОВАНИЮ</w:t>
      </w:r>
    </w:p>
    <w:p w:rsidR="00ED5CFB" w:rsidRDefault="00ED5CFB" w:rsidP="00DB44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МЕСТОПОЛОЖЕНИЯ ГРАНИЦ ЗЕМЕЛЬНЫХ УЧАСТКОВ ПРИ ВЫПОЛНЕНИИ</w:t>
      </w:r>
      <w:r w:rsidR="00DB444A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 xml:space="preserve">КОМПЛЕКСНЫХ КАДАСТРОВЫХ РАБОТ НА ТЕРРИТОРИИ </w:t>
      </w:r>
      <w:r w:rsidR="00DB444A" w:rsidRPr="00DB444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 </w:t>
      </w:r>
      <w:r w:rsidR="00DB444A">
        <w:rPr>
          <w:rFonts w:ascii="Times New Roman" w:hAnsi="Times New Roman" w:cs="Times New Roman"/>
          <w:sz w:val="28"/>
          <w:szCs w:val="28"/>
        </w:rPr>
        <w:t xml:space="preserve"> 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>РАЙОН</w:t>
      </w:r>
      <w:r w:rsidR="00DB444A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55DA0" w:rsidRDefault="00E55DA0" w:rsidP="00DB44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55DA0" w:rsidRPr="00ED5CFB" w:rsidRDefault="00E55DA0" w:rsidP="00DB44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105AB" w:rsidRDefault="00ED5CFB" w:rsidP="00C245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D5CFB">
        <w:rPr>
          <w:rFonts w:ascii="Times New Roman" w:hAnsi="Times New Roman" w:cs="Times New Roman"/>
          <w:sz w:val="28"/>
          <w:szCs w:val="28"/>
        </w:rPr>
        <w:t xml:space="preserve">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DB444A" w:rsidRPr="00DB444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>район</w:t>
      </w:r>
      <w:r w:rsidRPr="00ED5CFB">
        <w:rPr>
          <w:rFonts w:ascii="Times New Roman" w:hAnsi="Times New Roman" w:cs="Times New Roman"/>
          <w:sz w:val="28"/>
          <w:szCs w:val="28"/>
        </w:rPr>
        <w:t xml:space="preserve"> Республики Башкортостан (далее - регламент) разработан в соответствии со </w:t>
      </w:r>
      <w:hyperlink r:id="rId9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C2452D" w:rsidRPr="00C2452D">
        <w:rPr>
          <w:rFonts w:ascii="Times New Roman" w:hAnsi="Times New Roman" w:cs="Times New Roman"/>
          <w:sz w:val="28"/>
          <w:szCs w:val="28"/>
        </w:rPr>
        <w:t>Федеральн</w:t>
      </w:r>
      <w:r w:rsidR="00C2452D">
        <w:rPr>
          <w:rFonts w:ascii="Times New Roman" w:hAnsi="Times New Roman" w:cs="Times New Roman"/>
          <w:sz w:val="28"/>
          <w:szCs w:val="28"/>
        </w:rPr>
        <w:t>ого</w:t>
      </w:r>
      <w:r w:rsidR="00C2452D" w:rsidRPr="00C2452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2452D">
        <w:rPr>
          <w:rFonts w:ascii="Times New Roman" w:hAnsi="Times New Roman" w:cs="Times New Roman"/>
          <w:sz w:val="28"/>
          <w:szCs w:val="28"/>
        </w:rPr>
        <w:t>а</w:t>
      </w:r>
      <w:r w:rsidR="00C2452D" w:rsidRPr="00C2452D">
        <w:rPr>
          <w:rFonts w:ascii="Times New Roman" w:hAnsi="Times New Roman" w:cs="Times New Roman"/>
          <w:sz w:val="28"/>
          <w:szCs w:val="28"/>
        </w:rPr>
        <w:t xml:space="preserve"> от 24.07.2007 </w:t>
      </w:r>
      <w:r w:rsidR="00C2452D">
        <w:rPr>
          <w:rFonts w:ascii="Times New Roman" w:hAnsi="Times New Roman" w:cs="Times New Roman"/>
          <w:sz w:val="28"/>
          <w:szCs w:val="28"/>
        </w:rPr>
        <w:t>№</w:t>
      </w:r>
      <w:r w:rsidR="00C2452D" w:rsidRPr="00C2452D">
        <w:rPr>
          <w:rFonts w:ascii="Times New Roman" w:hAnsi="Times New Roman" w:cs="Times New Roman"/>
          <w:sz w:val="28"/>
          <w:szCs w:val="28"/>
        </w:rPr>
        <w:t xml:space="preserve"> 221-ФЗ </w:t>
      </w:r>
      <w:r w:rsidR="00C2452D">
        <w:rPr>
          <w:rFonts w:ascii="Times New Roman" w:hAnsi="Times New Roman" w:cs="Times New Roman"/>
          <w:sz w:val="28"/>
          <w:szCs w:val="28"/>
        </w:rPr>
        <w:t>«</w:t>
      </w:r>
      <w:r w:rsidR="00C2452D" w:rsidRPr="00C2452D">
        <w:rPr>
          <w:rFonts w:ascii="Times New Roman" w:hAnsi="Times New Roman" w:cs="Times New Roman"/>
          <w:sz w:val="28"/>
          <w:szCs w:val="28"/>
        </w:rPr>
        <w:t>О кадастровой деятельности</w:t>
      </w:r>
      <w:r w:rsidR="00C2452D">
        <w:rPr>
          <w:rFonts w:ascii="Times New Roman" w:hAnsi="Times New Roman" w:cs="Times New Roman"/>
          <w:sz w:val="28"/>
          <w:szCs w:val="28"/>
        </w:rPr>
        <w:t>»</w:t>
      </w:r>
      <w:r w:rsidR="00B105AB">
        <w:rPr>
          <w:rFonts w:ascii="Times New Roman" w:hAnsi="Times New Roman" w:cs="Times New Roman"/>
          <w:sz w:val="28"/>
          <w:szCs w:val="28"/>
        </w:rPr>
        <w:t xml:space="preserve">, 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="00B105AB" w:rsidRPr="00B105AB">
        <w:rPr>
          <w:rFonts w:ascii="Times New Roman" w:hAnsi="Times New Roman" w:cs="Times New Roman"/>
          <w:sz w:val="28"/>
          <w:szCs w:val="28"/>
        </w:rPr>
        <w:t>Минземимущества</w:t>
      </w:r>
      <w:proofErr w:type="spellEnd"/>
      <w:r w:rsidR="00B105AB" w:rsidRPr="00B105AB">
        <w:rPr>
          <w:rFonts w:ascii="Times New Roman" w:hAnsi="Times New Roman" w:cs="Times New Roman"/>
          <w:sz w:val="28"/>
          <w:szCs w:val="28"/>
        </w:rPr>
        <w:t xml:space="preserve"> РБ от 15.05.2015 </w:t>
      </w:r>
      <w:r w:rsidR="00B105AB">
        <w:rPr>
          <w:rFonts w:ascii="Times New Roman" w:hAnsi="Times New Roman" w:cs="Times New Roman"/>
          <w:sz w:val="28"/>
          <w:szCs w:val="28"/>
        </w:rPr>
        <w:t>№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 550 </w:t>
      </w:r>
      <w:r w:rsidR="00B105AB">
        <w:rPr>
          <w:rFonts w:ascii="Times New Roman" w:hAnsi="Times New Roman" w:cs="Times New Roman"/>
          <w:sz w:val="28"/>
          <w:szCs w:val="28"/>
        </w:rPr>
        <w:t>«</w:t>
      </w:r>
      <w:r w:rsidR="00B105AB" w:rsidRPr="00B105AB">
        <w:rPr>
          <w:rFonts w:ascii="Times New Roman" w:hAnsi="Times New Roman" w:cs="Times New Roman"/>
          <w:sz w:val="28"/>
          <w:szCs w:val="28"/>
        </w:rPr>
        <w:t>Об утверждении Типового регламента работы согласительной комиссии по согласованию местоположения</w:t>
      </w:r>
      <w:proofErr w:type="gramEnd"/>
      <w:r w:rsidR="00B105AB" w:rsidRPr="00B105AB">
        <w:rPr>
          <w:rFonts w:ascii="Times New Roman" w:hAnsi="Times New Roman" w:cs="Times New Roman"/>
          <w:sz w:val="28"/>
          <w:szCs w:val="28"/>
        </w:rPr>
        <w:t xml:space="preserve"> границ земельных участков при выполнении комплексных кадастровых работ на территории Республики Башкортостан</w:t>
      </w:r>
      <w:r w:rsidR="00B105AB">
        <w:rPr>
          <w:rFonts w:ascii="Times New Roman" w:hAnsi="Times New Roman" w:cs="Times New Roman"/>
          <w:sz w:val="28"/>
          <w:szCs w:val="28"/>
        </w:rPr>
        <w:t>».</w:t>
      </w:r>
    </w:p>
    <w:p w:rsidR="00ED5CFB" w:rsidRPr="00ED5CFB" w:rsidRDefault="00C2452D" w:rsidP="00C2452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452D">
        <w:rPr>
          <w:rFonts w:ascii="Times New Roman" w:hAnsi="Times New Roman" w:cs="Times New Roman"/>
          <w:sz w:val="28"/>
          <w:szCs w:val="28"/>
        </w:rPr>
        <w:t>"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Согласительная комиссия по согласованию местоположения границ земельных участков при выполнении комплексных кадастровых работ на территории </w:t>
      </w:r>
      <w:r w:rsidR="00DB444A" w:rsidRPr="00DB444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33715">
        <w:rPr>
          <w:rFonts w:ascii="Times New Roman" w:hAnsi="Times New Roman" w:cs="Times New Roman"/>
          <w:sz w:val="28"/>
          <w:szCs w:val="28"/>
        </w:rPr>
        <w:t xml:space="preserve"> Кашкинский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Республики Башкортостан (далее - согласительная комиссия) в своей работе руководствуется </w:t>
      </w:r>
      <w:hyperlink r:id="rId10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</w:t>
      </w:r>
      <w:hyperlink r:id="rId11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Земельным </w:t>
      </w:r>
      <w:hyperlink r:id="rId12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13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Лесным </w:t>
      </w:r>
      <w:hyperlink r:id="rId14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Водным </w:t>
      </w:r>
      <w:hyperlink r:id="rId15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Жилищным </w:t>
      </w:r>
      <w:hyperlink r:id="rId16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</w:t>
      </w:r>
      <w:r w:rsidR="00627034">
        <w:rPr>
          <w:rFonts w:ascii="Times New Roman" w:hAnsi="Times New Roman" w:cs="Times New Roman"/>
          <w:sz w:val="28"/>
          <w:szCs w:val="28"/>
        </w:rPr>
        <w:t>ым</w:t>
      </w:r>
      <w:proofErr w:type="gramEnd"/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27034">
        <w:rPr>
          <w:rFonts w:ascii="Times New Roman" w:hAnsi="Times New Roman" w:cs="Times New Roman"/>
          <w:sz w:val="28"/>
          <w:szCs w:val="28"/>
        </w:rPr>
        <w:t>ом</w:t>
      </w:r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от 24.07.2007 № 221-ФЗ «О кадастровой деятельности»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7" w:history="1">
        <w:r w:rsidR="00ED5CFB" w:rsidRPr="00ED5CFB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ED5CFB" w:rsidRPr="00ED5CFB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DB444A">
        <w:rPr>
          <w:rFonts w:ascii="Times New Roman" w:hAnsi="Times New Roman" w:cs="Times New Roman"/>
          <w:sz w:val="28"/>
          <w:szCs w:val="28"/>
        </w:rPr>
        <w:t>№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131-ФЗ </w:t>
      </w:r>
      <w:r w:rsidR="00B105AB">
        <w:rPr>
          <w:rFonts w:ascii="Times New Roman" w:hAnsi="Times New Roman" w:cs="Times New Roman"/>
          <w:sz w:val="28"/>
          <w:szCs w:val="28"/>
        </w:rPr>
        <w:t>«</w:t>
      </w:r>
      <w:r w:rsidR="00ED5CFB" w:rsidRPr="00ED5CF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105AB">
        <w:rPr>
          <w:rFonts w:ascii="Times New Roman" w:hAnsi="Times New Roman" w:cs="Times New Roman"/>
          <w:sz w:val="28"/>
          <w:szCs w:val="28"/>
        </w:rPr>
        <w:t>»</w:t>
      </w:r>
      <w:r w:rsidR="00ED5CFB" w:rsidRPr="00ED5CFB">
        <w:rPr>
          <w:rFonts w:ascii="Times New Roman" w:hAnsi="Times New Roman" w:cs="Times New Roman"/>
          <w:sz w:val="28"/>
          <w:szCs w:val="28"/>
        </w:rPr>
        <w:t>, иными нормативными правовыми актами и настоящим регламентом.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3. Согласительная комиссия состоит из председателя согласительной комиссии, секретаря и членов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4. Председателем согласительной комиссии является </w:t>
      </w:r>
      <w:r w:rsidRPr="00733715">
        <w:rPr>
          <w:rFonts w:ascii="Times New Roman" w:hAnsi="Times New Roman" w:cs="Times New Roman"/>
          <w:sz w:val="28"/>
          <w:szCs w:val="28"/>
        </w:rPr>
        <w:t>глав</w:t>
      </w:r>
      <w:r w:rsidR="00B105AB" w:rsidRPr="00733715"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733715">
        <w:rPr>
          <w:rFonts w:ascii="Times New Roman" w:hAnsi="Times New Roman" w:cs="Times New Roman"/>
          <w:sz w:val="28"/>
          <w:szCs w:val="28"/>
        </w:rPr>
        <w:t xml:space="preserve">Кашкинский сельсовет </w:t>
      </w:r>
      <w:r w:rsidR="00DB444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084E43">
        <w:rPr>
          <w:rFonts w:ascii="Times New Roman" w:hAnsi="Times New Roman" w:cs="Times New Roman"/>
          <w:sz w:val="28"/>
          <w:szCs w:val="28"/>
        </w:rPr>
        <w:t xml:space="preserve">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084E43">
        <w:rPr>
          <w:rFonts w:ascii="Times New Roman" w:hAnsi="Times New Roman" w:cs="Times New Roman"/>
          <w:sz w:val="28"/>
          <w:szCs w:val="28"/>
        </w:rPr>
        <w:t>район Республики Башкортостан</w:t>
      </w:r>
      <w:r w:rsidRPr="00ED5CFB">
        <w:rPr>
          <w:rFonts w:ascii="Times New Roman" w:hAnsi="Times New Roman" w:cs="Times New Roman"/>
          <w:sz w:val="28"/>
          <w:szCs w:val="28"/>
        </w:rPr>
        <w:t>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A363B1" w:rsidRPr="00A363B1">
        <w:rPr>
          <w:rFonts w:ascii="Times New Roman" w:hAnsi="Times New Roman" w:cs="Times New Roman"/>
          <w:sz w:val="28"/>
          <w:szCs w:val="28"/>
        </w:rPr>
        <w:t>Состав Согласительной комиссии формируется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средств, органом местного самоуправления муниципального округа, городского округа или поселения, на территориях которых выполняются комплексные кадастровые работы, из представителей от</w:t>
      </w:r>
      <w:r w:rsidRPr="00ED5CFB">
        <w:rPr>
          <w:rFonts w:ascii="Times New Roman" w:hAnsi="Times New Roman" w:cs="Times New Roman"/>
          <w:sz w:val="28"/>
          <w:szCs w:val="28"/>
        </w:rPr>
        <w:t>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1) </w:t>
      </w:r>
      <w:r w:rsidR="00DB444A">
        <w:rPr>
          <w:rFonts w:ascii="Times New Roman" w:hAnsi="Times New Roman" w:cs="Times New Roman"/>
          <w:sz w:val="28"/>
          <w:szCs w:val="28"/>
        </w:rPr>
        <w:t>о</w:t>
      </w:r>
      <w:r w:rsidR="00DB444A" w:rsidRPr="00DB444A">
        <w:rPr>
          <w:rFonts w:ascii="Times New Roman" w:hAnsi="Times New Roman" w:cs="Times New Roman"/>
          <w:sz w:val="28"/>
          <w:szCs w:val="28"/>
        </w:rPr>
        <w:t>тдел</w:t>
      </w:r>
      <w:r w:rsidR="00DB444A">
        <w:rPr>
          <w:rFonts w:ascii="Times New Roman" w:hAnsi="Times New Roman" w:cs="Times New Roman"/>
          <w:sz w:val="28"/>
          <w:szCs w:val="28"/>
        </w:rPr>
        <w:t>а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="00733715">
        <w:rPr>
          <w:rFonts w:ascii="Times New Roman" w:hAnsi="Times New Roman" w:cs="Times New Roman"/>
          <w:sz w:val="28"/>
          <w:szCs w:val="28"/>
        </w:rPr>
        <w:t>Аскинскому</w:t>
      </w:r>
      <w:proofErr w:type="spellEnd"/>
      <w:r w:rsidR="00DB444A" w:rsidRPr="00DB444A">
        <w:rPr>
          <w:rFonts w:ascii="Times New Roman" w:hAnsi="Times New Roman" w:cs="Times New Roman"/>
          <w:sz w:val="28"/>
          <w:szCs w:val="28"/>
        </w:rPr>
        <w:t xml:space="preserve"> району</w:t>
      </w:r>
      <w:r w:rsidR="00DB444A">
        <w:rPr>
          <w:rFonts w:ascii="Times New Roman" w:hAnsi="Times New Roman" w:cs="Times New Roman"/>
          <w:sz w:val="28"/>
          <w:szCs w:val="28"/>
        </w:rPr>
        <w:t xml:space="preserve"> </w:t>
      </w:r>
      <w:r w:rsidR="00DB444A" w:rsidRPr="00DB444A">
        <w:rPr>
          <w:rFonts w:ascii="Times New Roman" w:hAnsi="Times New Roman" w:cs="Times New Roman"/>
          <w:sz w:val="28"/>
          <w:szCs w:val="28"/>
        </w:rPr>
        <w:t>Управлени</w:t>
      </w:r>
      <w:r w:rsidR="00DB444A">
        <w:rPr>
          <w:rFonts w:ascii="Times New Roman" w:hAnsi="Times New Roman" w:cs="Times New Roman"/>
          <w:sz w:val="28"/>
          <w:szCs w:val="28"/>
        </w:rPr>
        <w:t>я</w:t>
      </w:r>
      <w:r w:rsidR="00DB444A" w:rsidRPr="00DB444A">
        <w:rPr>
          <w:rFonts w:ascii="Times New Roman" w:hAnsi="Times New Roman" w:cs="Times New Roman"/>
          <w:sz w:val="28"/>
          <w:szCs w:val="28"/>
        </w:rPr>
        <w:t xml:space="preserve"> по работе с территориальными отделами и взаимодействию с органами местного самоуправления </w:t>
      </w:r>
      <w:r w:rsidRPr="00ED5CFB">
        <w:rPr>
          <w:rFonts w:ascii="Times New Roman" w:hAnsi="Times New Roman" w:cs="Times New Roman"/>
          <w:sz w:val="28"/>
          <w:szCs w:val="28"/>
        </w:rPr>
        <w:t>Министерства земельных и имущественных отношений Республики Башкортостан;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2) федеральных органов исполнительной власти, осуществляющих полномочия собственника в отношении соответствующих объектов недвижимости, находящихся в федеральной собственности;</w:t>
      </w:r>
    </w:p>
    <w:p w:rsidR="00B105A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270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105AB">
        <w:rPr>
          <w:rFonts w:ascii="Times New Roman" w:hAnsi="Times New Roman" w:cs="Times New Roman"/>
          <w:sz w:val="28"/>
          <w:szCs w:val="28"/>
        </w:rPr>
        <w:t>правляющ</w:t>
      </w:r>
      <w:r w:rsidR="00627034">
        <w:rPr>
          <w:rFonts w:ascii="Times New Roman" w:hAnsi="Times New Roman" w:cs="Times New Roman"/>
          <w:sz w:val="28"/>
          <w:szCs w:val="28"/>
        </w:rPr>
        <w:t>его</w:t>
      </w:r>
      <w:r w:rsidRPr="00B105AB">
        <w:rPr>
          <w:rFonts w:ascii="Times New Roman" w:hAnsi="Times New Roman" w:cs="Times New Roman"/>
          <w:sz w:val="28"/>
          <w:szCs w:val="28"/>
        </w:rPr>
        <w:t xml:space="preserve"> делами администрации сельского поселения </w:t>
      </w:r>
      <w:r w:rsidR="00733715">
        <w:rPr>
          <w:rFonts w:ascii="Times New Roman" w:hAnsi="Times New Roman" w:cs="Times New Roman"/>
          <w:sz w:val="28"/>
          <w:szCs w:val="28"/>
        </w:rPr>
        <w:t xml:space="preserve">Кашкинский сельсовет </w:t>
      </w:r>
      <w:r w:rsidRPr="00B105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B105AB">
        <w:rPr>
          <w:rFonts w:ascii="Times New Roman" w:hAnsi="Times New Roman" w:cs="Times New Roman"/>
          <w:sz w:val="28"/>
          <w:szCs w:val="28"/>
        </w:rPr>
        <w:t>район Республики Башкортостан (секретарь комиссии);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) </w:t>
      </w:r>
      <w:r w:rsidR="00ED5CFB" w:rsidRPr="00733715">
        <w:rPr>
          <w:rFonts w:ascii="Times New Roman" w:hAnsi="Times New Roman" w:cs="Times New Roman"/>
          <w:sz w:val="28"/>
          <w:szCs w:val="28"/>
        </w:rPr>
        <w:t xml:space="preserve">отдела муниципального контроля Администрации </w:t>
      </w:r>
      <w:r w:rsidR="00DB444A" w:rsidRPr="00733715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33715" w:rsidRPr="00733715">
        <w:rPr>
          <w:rFonts w:ascii="Times New Roman" w:hAnsi="Times New Roman" w:cs="Times New Roman"/>
          <w:sz w:val="28"/>
          <w:szCs w:val="28"/>
        </w:rPr>
        <w:t xml:space="preserve">Аскинский  </w:t>
      </w:r>
      <w:r w:rsidR="00DB444A" w:rsidRPr="00733715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>Республики Башкортостан (секретарь комиссии);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D5CFB" w:rsidRPr="00ED5CFB">
        <w:rPr>
          <w:rFonts w:ascii="Times New Roman" w:hAnsi="Times New Roman" w:cs="Times New Roman"/>
          <w:sz w:val="28"/>
          <w:szCs w:val="28"/>
        </w:rPr>
        <w:t>) Управления Федеральной службы государственной регистрации, кадастра и картографии по Республике Башкортостан;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D5CFB" w:rsidRPr="00ED5CFB">
        <w:rPr>
          <w:rFonts w:ascii="Times New Roman" w:hAnsi="Times New Roman" w:cs="Times New Roman"/>
          <w:sz w:val="28"/>
          <w:szCs w:val="28"/>
        </w:rPr>
        <w:t>) саморегулируемой организации, членом которой является кадастровый инженер, в случае, если он является членом саморегулируемой организации;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) отдела </w:t>
      </w:r>
      <w:r w:rsidR="00ED5CFB" w:rsidRPr="00733715">
        <w:rPr>
          <w:rFonts w:ascii="Times New Roman" w:hAnsi="Times New Roman" w:cs="Times New Roman"/>
          <w:sz w:val="28"/>
          <w:szCs w:val="28"/>
        </w:rPr>
        <w:t xml:space="preserve">архитектуры </w:t>
      </w:r>
      <w:r w:rsidR="00733715" w:rsidRPr="00733715">
        <w:rPr>
          <w:rFonts w:ascii="Times New Roman" w:hAnsi="Times New Roman" w:cs="Times New Roman"/>
          <w:sz w:val="28"/>
          <w:szCs w:val="28"/>
        </w:rPr>
        <w:t xml:space="preserve"> А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363B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33715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A363B1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>Республики Башкортостан;</w:t>
      </w:r>
    </w:p>
    <w:p w:rsidR="00ED5CF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ED5CFB" w:rsidRPr="00ED5CFB">
        <w:rPr>
          <w:rFonts w:ascii="Times New Roman" w:hAnsi="Times New Roman" w:cs="Times New Roman"/>
          <w:sz w:val="28"/>
          <w:szCs w:val="28"/>
        </w:rPr>
        <w:t>) председателей правлений садоводческих, огороднических или дачных некоммерческих объединений граждан, если комплексные кадастровые работы выполняются в отношении объектов недвижимости, расположенных на территориях таких объединений граждан.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6. Согласительная комиссия в целях согласования местоположения границ земельных участков, являющихся объектами комплексных кадастровых работ и расположенных в границах территории выполнения этих работ, проводит заседание, на которое в установленном </w:t>
      </w:r>
      <w:hyperlink r:id="rId18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частью 8 статьи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94036B" w:rsidRPr="0094036B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="0094036B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порядке приглашаются заинтересованные лица, указанные в подпункте 1 пункта 7 настоящего регламента, и исполнитель комплексных кадастровых работ.</w:t>
      </w:r>
    </w:p>
    <w:p w:rsidR="00E55DA0" w:rsidRDefault="00E55D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ED5CFB">
        <w:rPr>
          <w:rFonts w:ascii="Times New Roman" w:hAnsi="Times New Roman" w:cs="Times New Roman"/>
          <w:sz w:val="28"/>
          <w:szCs w:val="28"/>
        </w:rPr>
        <w:lastRenderedPageBreak/>
        <w:t>7. Согласительная комиссия: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5"/>
      <w:bookmarkEnd w:id="2"/>
      <w:r w:rsidRPr="00ED5CFB">
        <w:rPr>
          <w:rFonts w:ascii="Times New Roman" w:hAnsi="Times New Roman" w:cs="Times New Roman"/>
          <w:sz w:val="28"/>
          <w:szCs w:val="28"/>
        </w:rPr>
        <w:t>1) рассматривает возражения относительно местоположения границ земельных участков заинтересованных лиц, обладающих смежными земельными участками на праве: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а) собственности (за исключением случаев, если такие смежные земельные участки, находящиеся в государственной или муниципальной собственности, предоставлены гражданам в 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б) пожизненного наследуемого владения;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в) постоянного (бессрочного) пользования (за исключением случаев, если такие смежные земельные участки предоставлены государственным или муниципальным учреждениям, казенным предприятиям, органам государственной власти или органам местного самоуправления в постоянное (бессрочное) пользование);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г) аренды (если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лет);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0"/>
      <w:bookmarkEnd w:id="3"/>
      <w:r w:rsidRPr="00ED5CFB">
        <w:rPr>
          <w:rFonts w:ascii="Times New Roman" w:hAnsi="Times New Roman" w:cs="Times New Roman"/>
          <w:sz w:val="28"/>
          <w:szCs w:val="28"/>
        </w:rPr>
        <w:t xml:space="preserve">2) подготавливает заключение согласительной комиссии о результатах рассмотрения возражений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1"/>
      <w:bookmarkEnd w:id="4"/>
      <w:r w:rsidRPr="00ED5CFB">
        <w:rPr>
          <w:rFonts w:ascii="Times New Roman" w:hAnsi="Times New Roman" w:cs="Times New Roman"/>
          <w:sz w:val="28"/>
          <w:szCs w:val="28"/>
        </w:rPr>
        <w:t>3) оформляет акт согласования местоположения границ при выполнении комплексных кадастровых работ;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4) разъясняет заинтересованным лицам, указанным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 xml:space="preserve">подпункте 1 </w:t>
        </w:r>
        <w:r w:rsidR="0094036B">
          <w:rPr>
            <w:rFonts w:ascii="Times New Roman" w:hAnsi="Times New Roman" w:cs="Times New Roman"/>
            <w:color w:val="0000FF"/>
            <w:sz w:val="28"/>
            <w:szCs w:val="28"/>
          </w:rPr>
          <w:t xml:space="preserve">         </w:t>
        </w:r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возможности разрешения земельного спора о местоположении границ земельных участков в судебном порядке.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8. Извещение о проведении заседания согласительной комиссии по вопросу согласования местоположения границ земельных участков, содержащее в том числе уведомление о завершении подготовки проекта карты-плана территории, опубликовывается, размещается и направляется заказчиком комплексных кадастровых работ способами, установленными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</w:t>
      </w:r>
      <w:r w:rsidR="00627034">
        <w:rPr>
          <w:rFonts w:ascii="Times New Roman" w:hAnsi="Times New Roman" w:cs="Times New Roman"/>
          <w:sz w:val="28"/>
          <w:szCs w:val="28"/>
        </w:rPr>
        <w:t>ым</w:t>
      </w:r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27034">
        <w:rPr>
          <w:rFonts w:ascii="Times New Roman" w:hAnsi="Times New Roman" w:cs="Times New Roman"/>
          <w:sz w:val="28"/>
          <w:szCs w:val="28"/>
        </w:rPr>
        <w:t>ом</w:t>
      </w:r>
      <w:r w:rsidR="00627034" w:rsidRPr="00627034">
        <w:rPr>
          <w:rFonts w:ascii="Times New Roman" w:hAnsi="Times New Roman" w:cs="Times New Roman"/>
          <w:sz w:val="28"/>
          <w:szCs w:val="28"/>
        </w:rPr>
        <w:t xml:space="preserve"> от 24.07.2007 № 221-ФЗ «О кадастровой деятельности»</w:t>
      </w:r>
      <w:r w:rsidR="00627034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для опубликования, размещения и направления извещения о начале выполнения комплексных кадастровых работ, не менее чем за пятнадцать рабочих дней до дня проведения указанного заседания.</w:t>
      </w:r>
    </w:p>
    <w:p w:rsidR="001C4199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4"/>
      <w:bookmarkEnd w:id="5"/>
      <w:r w:rsidRPr="00ED5CFB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="001C4199" w:rsidRPr="001C4199">
        <w:rPr>
          <w:rFonts w:ascii="Times New Roman" w:hAnsi="Times New Roman" w:cs="Times New Roman"/>
          <w:sz w:val="28"/>
          <w:szCs w:val="28"/>
        </w:rPr>
        <w:t xml:space="preserve">В целях обеспечения ознакомления заинтересованных лиц с </w:t>
      </w:r>
      <w:r w:rsidR="001C4199" w:rsidRPr="001C4199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установленным при выполнении комплексных кадастровых работ местоположением границ земельных участков </w:t>
      </w:r>
      <w:r w:rsidR="001C4199" w:rsidRPr="00DD5522">
        <w:rPr>
          <w:rFonts w:ascii="Times New Roman" w:hAnsi="Times New Roman" w:cs="Times New Roman"/>
          <w:sz w:val="28"/>
          <w:szCs w:val="28"/>
        </w:rPr>
        <w:t>администрация</w:t>
      </w:r>
      <w:r w:rsidR="00627034" w:rsidRPr="00DD552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D2B51" w:rsidRPr="00DD5522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="001C4199" w:rsidRPr="00DD552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AD2B51" w:rsidRPr="00DD5522">
        <w:rPr>
          <w:rFonts w:ascii="Times New Roman" w:hAnsi="Times New Roman" w:cs="Times New Roman"/>
          <w:sz w:val="28"/>
          <w:szCs w:val="28"/>
        </w:rPr>
        <w:t>Аскинский</w:t>
      </w:r>
      <w:r w:rsidR="001C4199" w:rsidRPr="00DD5522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1C4199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1C4199" w:rsidRPr="001C4199">
        <w:rPr>
          <w:rFonts w:ascii="Times New Roman" w:hAnsi="Times New Roman" w:cs="Times New Roman"/>
          <w:sz w:val="28"/>
          <w:szCs w:val="28"/>
        </w:rPr>
        <w:t>, или орган, уполномоченный на утверждение карты-плана территории, в случае, если выполнение комплексных кадастровых работ финансируется за счет внебюджетных средств, размещает на своем официальном сайте в информационно-телекоммуникационной сети "Интернет" (при наличии официального сайта) проект</w:t>
      </w:r>
      <w:proofErr w:type="gramEnd"/>
      <w:r w:rsidR="001C4199" w:rsidRPr="001C4199">
        <w:rPr>
          <w:rFonts w:ascii="Times New Roman" w:hAnsi="Times New Roman" w:cs="Times New Roman"/>
          <w:sz w:val="28"/>
          <w:szCs w:val="28"/>
        </w:rPr>
        <w:t xml:space="preserve"> карты-плана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</w:t>
      </w:r>
      <w:proofErr w:type="gramStart"/>
      <w:r w:rsidR="001C4199" w:rsidRPr="001C419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F267A7">
        <w:rPr>
          <w:rFonts w:ascii="Times New Roman" w:hAnsi="Times New Roman" w:cs="Times New Roman"/>
          <w:sz w:val="28"/>
          <w:szCs w:val="28"/>
        </w:rPr>
        <w:t>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1) Министерство земельных и имущественных отношений Республики Башкортостан для размещения на его официальном сайте в информационно-телекоммуникационной сети Интернет;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2) </w:t>
      </w:r>
      <w:r w:rsidRPr="00DD5522">
        <w:rPr>
          <w:rFonts w:ascii="Times New Roman" w:hAnsi="Times New Roman" w:cs="Times New Roman"/>
          <w:sz w:val="28"/>
          <w:szCs w:val="28"/>
        </w:rPr>
        <w:t xml:space="preserve">Орган регистрации </w:t>
      </w:r>
      <w:r w:rsidRPr="00ED5CFB">
        <w:rPr>
          <w:rFonts w:ascii="Times New Roman" w:hAnsi="Times New Roman" w:cs="Times New Roman"/>
          <w:sz w:val="28"/>
          <w:szCs w:val="28"/>
        </w:rPr>
        <w:t>прав для размещения на его официальном сайте в информационно-телекоммуникационной сети Интернет;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3) Согласительную комиссию.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10. Министерство земельных и имущественных отношений Республики Башкортостан, филиал федерального государственного бюджетного учреждения "Федеральная кадастровая палата Росреестра" по Республике Башкортостан в срок не более чем три рабочих дня со дня получения указанных в </w:t>
      </w:r>
      <w:hyperlink w:anchor="P64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пункте 9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карты-плана территории на своих официальных сайтах в информационно-телекоммуникационной сети Интернет.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11. Согласительная комиссия обеспечивает ознакомление любых лиц с проектом карты-плана территории, в том числе в форме документа на бумажном носителе, в соответствии с регламентом работы согласительной комиссии.</w:t>
      </w:r>
    </w:p>
    <w:p w:rsidR="00ED5CFB" w:rsidRPr="006435F5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12. Первое заседание согласительной комиссии по вопросу согласования местоположения границ земельных участков проводится не менее чем за </w:t>
      </w:r>
      <w:r w:rsidRPr="006435F5">
        <w:rPr>
          <w:rFonts w:ascii="Times New Roman" w:hAnsi="Times New Roman" w:cs="Times New Roman"/>
          <w:sz w:val="28"/>
          <w:szCs w:val="28"/>
        </w:rPr>
        <w:t>пятнадцать рабочих дней со дня опубликования извещения о проведении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35F5">
        <w:rPr>
          <w:rFonts w:ascii="Times New Roman" w:hAnsi="Times New Roman" w:cs="Times New Roman"/>
          <w:sz w:val="28"/>
          <w:szCs w:val="28"/>
        </w:rPr>
        <w:t xml:space="preserve">13. Второе заседание согласительной комиссии по вопросу согласования местоположения границ земельных участков проводится не менее чем за тридцать пять </w:t>
      </w:r>
      <w:r w:rsidR="006435F5">
        <w:rPr>
          <w:rFonts w:ascii="Times New Roman" w:hAnsi="Times New Roman" w:cs="Times New Roman"/>
          <w:sz w:val="28"/>
          <w:szCs w:val="28"/>
        </w:rPr>
        <w:t>календарных</w:t>
      </w:r>
      <w:r w:rsidRPr="00ED5CFB">
        <w:rPr>
          <w:rFonts w:ascii="Times New Roman" w:hAnsi="Times New Roman" w:cs="Times New Roman"/>
          <w:sz w:val="28"/>
          <w:szCs w:val="28"/>
        </w:rPr>
        <w:t xml:space="preserve"> дней со дня проведения первого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14. На заседании согласительной комиссии по вопросу согласования местоположения границ земельных участков представляется проект карты-плана территории, разъясняются результаты выполнения комплексных кадастровых работ, порядок согласования местоположения границ </w:t>
      </w:r>
      <w:r w:rsidRPr="00ED5CFB">
        <w:rPr>
          <w:rFonts w:ascii="Times New Roman" w:hAnsi="Times New Roman" w:cs="Times New Roman"/>
          <w:sz w:val="28"/>
          <w:szCs w:val="28"/>
        </w:rPr>
        <w:lastRenderedPageBreak/>
        <w:t>земельных участков и регламент работы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3"/>
      <w:bookmarkEnd w:id="6"/>
      <w:r w:rsidRPr="00ED5CFB">
        <w:rPr>
          <w:rFonts w:ascii="Times New Roman" w:hAnsi="Times New Roman" w:cs="Times New Roman"/>
          <w:sz w:val="28"/>
          <w:szCs w:val="28"/>
        </w:rPr>
        <w:t xml:space="preserve">15. Возражения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земельного участка, указанного в </w:t>
      </w:r>
      <w:hyperlink r:id="rId19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пунктах 1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2 части 1 статьи 42.1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Pr="00ED5CFB">
        <w:rPr>
          <w:rFonts w:ascii="Times New Roman" w:hAnsi="Times New Roman" w:cs="Times New Roman"/>
          <w:sz w:val="28"/>
          <w:szCs w:val="28"/>
        </w:rPr>
        <w:t>,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заседания, а также в течение тридцати пяти рабочих дней со дня проведения первого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16.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1) согласованным, если возражения относительно местоположения границ или частей границ земельного участка не представлены заинтересованными лицами, указанными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а также в случае, если местоположение таких границ или частей границ установлено на основании вступившего в законную силу судебного акта, в том числе в связи с рассмотрением земельного спора о местоположении границ земельного участка;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2) спорным, если возражения относительно местоположения границ или частей границ земельного участка представлены заинтересованными лицами, указанными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за исключением случаев, если земельный спор о местоположении границ земельного участка был разрешен в судебном порядке.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17. По результатам работы согласительной комиссии составляется протокол заседания согласительной комиссии, форма и содержание которого утверждаются </w:t>
      </w:r>
      <w:r w:rsidRPr="007F7E13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Министерством экономического развития Российской Федерации, а также</w:t>
      </w:r>
      <w:r w:rsidRPr="00F267A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составляется заключение согласительной комиссии о результатах рассмотрения возражений относительно местоположения границ земельных участков.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18. Заключение согласительной комиссии о результатах рассмотрения возражений заинтересованных лиц относительно местоположения границ земельных участков содержит: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1) краткое содержание возражений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2) выводы согласительной комиссии по результатам рассмотрения возражений заинтересованных лиц, указанных в </w:t>
      </w:r>
      <w:hyperlink w:anchor="P55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подпункте 1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относительно местоположения границ земельных участков, в том числе о нецелесообразности изменения проекта карты-плана </w:t>
      </w:r>
      <w:r w:rsidRPr="00ED5CFB">
        <w:rPr>
          <w:rFonts w:ascii="Times New Roman" w:hAnsi="Times New Roman" w:cs="Times New Roman"/>
          <w:sz w:val="28"/>
          <w:szCs w:val="28"/>
        </w:rPr>
        <w:lastRenderedPageBreak/>
        <w:t>территории в случае необоснованности таких возражений или о необходимости изменения исполнителем комплексных кадастровых работ карты-плана территории в соответствии с такими возражениями;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3) материалы, представленные в согласительную комиссию для рассмотрения.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19. Акты согласования местоположения границ при выполнении комплексных кадастровых работ и заключения согласительной комиссии, указанные в </w:t>
      </w:r>
      <w:hyperlink w:anchor="P60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подпунктах 2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61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3 пункта 7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регламента, оформляются согласительной комиссией в форме документов на бумажном носителе, которые хранятся органом, сформировавшим согласительную комиссию.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20. Согласительная комиссия в течение двадцати рабочих дней со дня истечения срока представления предусмотренных </w:t>
      </w:r>
      <w:hyperlink w:anchor="P73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пунктом 15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настоящего регламента возражений направляет заказчику комплексных кадастровых работ для утверждения оформленный исполнителем комплексных кадастровых работ проект карты-плана территории в окончательной редакции и необходимые для его утверждения материалы заседания согласительной комиссии.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21. Земельные споры о местоположении границ земельных участков, не урегулированные в результате предусмотренного </w:t>
      </w:r>
      <w:hyperlink r:id="rId21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="00627034">
        <w:rPr>
          <w:rFonts w:ascii="Times New Roman" w:hAnsi="Times New Roman" w:cs="Times New Roman"/>
          <w:sz w:val="28"/>
          <w:szCs w:val="28"/>
        </w:rPr>
        <w:t xml:space="preserve"> </w:t>
      </w:r>
      <w:r w:rsidRPr="00ED5CFB">
        <w:rPr>
          <w:rFonts w:ascii="Times New Roman" w:hAnsi="Times New Roman" w:cs="Times New Roman"/>
          <w:sz w:val="28"/>
          <w:szCs w:val="28"/>
        </w:rPr>
        <w:t>согласования местоположения границ земельных участков, в отношении которых выполнены комплексные кадастровые работы, после оформления акта согласования местоположения границ при выполнении комплексных кадастровых работ разрешаются в судебном порядке.</w:t>
      </w: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22. Наличие или отсутствие утвержденного в соответствии со </w:t>
      </w:r>
      <w:hyperlink r:id="rId22" w:history="1">
        <w:r w:rsidRPr="00ED5CFB">
          <w:rPr>
            <w:rFonts w:ascii="Times New Roman" w:hAnsi="Times New Roman" w:cs="Times New Roman"/>
            <w:color w:val="0000FF"/>
            <w:sz w:val="28"/>
            <w:szCs w:val="28"/>
          </w:rPr>
          <w:t>статьей 42.10</w:t>
        </w:r>
      </w:hyperlink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627034" w:rsidRPr="00627034">
        <w:rPr>
          <w:rFonts w:ascii="Times New Roman" w:hAnsi="Times New Roman" w:cs="Times New Roman"/>
          <w:sz w:val="28"/>
          <w:szCs w:val="28"/>
        </w:rPr>
        <w:t>Федерального закона от 24.07.2007 № 221-ФЗ «О кадастровой деятельности»</w:t>
      </w:r>
      <w:r w:rsidRPr="00ED5CFB">
        <w:rPr>
          <w:rFonts w:ascii="Times New Roman" w:hAnsi="Times New Roman" w:cs="Times New Roman"/>
          <w:sz w:val="28"/>
          <w:szCs w:val="28"/>
        </w:rPr>
        <w:t xml:space="preserve"> заключения согласительной комиссии не препятствует обращению в суд для разрешения земельных споров о местоположении границ земельных участков, расположенных на территории, на которой выполняются комплексные кадастровые работы.</w:t>
      </w:r>
    </w:p>
    <w:p w:rsidR="001B09F2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F2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F2" w:rsidRDefault="001B09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1087" w:rsidRPr="00ED5CFB" w:rsidRDefault="009910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5522" w:rsidRDefault="00DD5522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Утвержден</w:t>
      </w:r>
    </w:p>
    <w:p w:rsidR="00627034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Постановлением главы </w:t>
      </w:r>
    </w:p>
    <w:p w:rsidR="00F467BE" w:rsidRDefault="00F467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E6D13">
        <w:rPr>
          <w:rFonts w:ascii="Times New Roman" w:hAnsi="Times New Roman" w:cs="Times New Roman"/>
          <w:sz w:val="28"/>
          <w:szCs w:val="28"/>
        </w:rPr>
        <w:t xml:space="preserve">Кашкинский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</w:p>
    <w:p w:rsidR="00ED5CFB" w:rsidRPr="00ED5CFB" w:rsidRDefault="00F467B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E6D13">
        <w:rPr>
          <w:rFonts w:ascii="Times New Roman" w:hAnsi="Times New Roman" w:cs="Times New Roman"/>
          <w:sz w:val="28"/>
          <w:szCs w:val="28"/>
        </w:rPr>
        <w:t xml:space="preserve">Аскинский </w:t>
      </w:r>
      <w:r>
        <w:rPr>
          <w:rFonts w:ascii="Times New Roman" w:hAnsi="Times New Roman" w:cs="Times New Roman"/>
          <w:sz w:val="28"/>
          <w:szCs w:val="28"/>
        </w:rPr>
        <w:t>район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D5CFB" w:rsidRPr="00ED5CFB" w:rsidRDefault="00ED5CF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от </w:t>
      </w:r>
      <w:r w:rsidR="007E6D13">
        <w:rPr>
          <w:rFonts w:ascii="Times New Roman" w:hAnsi="Times New Roman" w:cs="Times New Roman"/>
          <w:sz w:val="28"/>
          <w:szCs w:val="28"/>
        </w:rPr>
        <w:t xml:space="preserve">25 апреля 2025 года 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F467BE">
        <w:rPr>
          <w:rFonts w:ascii="Times New Roman" w:hAnsi="Times New Roman" w:cs="Times New Roman"/>
          <w:sz w:val="28"/>
          <w:szCs w:val="28"/>
        </w:rPr>
        <w:t>№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7E6D13">
        <w:rPr>
          <w:rFonts w:ascii="Times New Roman" w:hAnsi="Times New Roman" w:cs="Times New Roman"/>
          <w:sz w:val="28"/>
          <w:szCs w:val="28"/>
        </w:rPr>
        <w:t>23</w:t>
      </w:r>
    </w:p>
    <w:p w:rsidR="00ED5CFB" w:rsidRPr="00ED5CFB" w:rsidRDefault="00ED5C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7" w:name="P97"/>
      <w:bookmarkEnd w:id="7"/>
      <w:r w:rsidRPr="00ED5CFB">
        <w:rPr>
          <w:rFonts w:ascii="Times New Roman" w:hAnsi="Times New Roman" w:cs="Times New Roman"/>
          <w:sz w:val="28"/>
          <w:szCs w:val="28"/>
        </w:rPr>
        <w:t>С</w:t>
      </w:r>
      <w:r w:rsidR="00F467BE" w:rsidRPr="00ED5CFB">
        <w:rPr>
          <w:rFonts w:ascii="Times New Roman" w:hAnsi="Times New Roman" w:cs="Times New Roman"/>
          <w:sz w:val="28"/>
          <w:szCs w:val="28"/>
        </w:rPr>
        <w:t>остав</w:t>
      </w:r>
    </w:p>
    <w:p w:rsidR="00ED5CFB" w:rsidRPr="00ED5CFB" w:rsidRDefault="00F467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согласительной комиссии по согласованию местоположения</w:t>
      </w:r>
    </w:p>
    <w:p w:rsidR="00ED5CFB" w:rsidRPr="00ED5CFB" w:rsidRDefault="00F467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lastRenderedPageBreak/>
        <w:t>границ земельных участков при выполнении комплексных</w:t>
      </w:r>
    </w:p>
    <w:p w:rsidR="00F467BE" w:rsidRDefault="00F467BE" w:rsidP="00F467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кадастровых работ на территории</w:t>
      </w:r>
    </w:p>
    <w:p w:rsidR="00ED5CFB" w:rsidRPr="00ED5CFB" w:rsidRDefault="00F467BE" w:rsidP="00F467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Pr="00F467B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7E6D13">
        <w:rPr>
          <w:rFonts w:ascii="Times New Roman" w:hAnsi="Times New Roman" w:cs="Times New Roman"/>
          <w:sz w:val="28"/>
          <w:szCs w:val="28"/>
        </w:rPr>
        <w:t xml:space="preserve">Кашкинский </w:t>
      </w:r>
      <w:r w:rsidRPr="00F467BE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7E6D13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Pr="00F467BE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F467BE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F467BE">
        <w:rPr>
          <w:rFonts w:ascii="Times New Roman" w:hAnsi="Times New Roman" w:cs="Times New Roman"/>
          <w:sz w:val="28"/>
          <w:szCs w:val="28"/>
        </w:rPr>
        <w:t>ашкортостан</w:t>
      </w:r>
      <w:r w:rsidRPr="00ED5C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67BE" w:rsidRDefault="00F467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ED5CFB" w:rsidRPr="007E6D13" w:rsidRDefault="007E6D1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Галявутдинов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Ринат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Хамзаевич</w:t>
      </w:r>
      <w:proofErr w:type="spellEnd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 - </w:t>
      </w:r>
      <w:r w:rsidR="00ED5CFB" w:rsidRPr="007E6D13">
        <w:rPr>
          <w:rFonts w:ascii="Times New Roman" w:hAnsi="Times New Roman" w:cs="Times New Roman"/>
          <w:sz w:val="28"/>
          <w:szCs w:val="28"/>
        </w:rPr>
        <w:t>глав</w:t>
      </w:r>
      <w:r w:rsidR="00B105AB" w:rsidRPr="007E6D13">
        <w:rPr>
          <w:rFonts w:ascii="Times New Roman" w:hAnsi="Times New Roman" w:cs="Times New Roman"/>
          <w:sz w:val="28"/>
          <w:szCs w:val="28"/>
        </w:rPr>
        <w:t>а</w:t>
      </w:r>
      <w:r w:rsidR="00ED5CFB" w:rsidRPr="007E6D13">
        <w:rPr>
          <w:rFonts w:ascii="Times New Roman" w:hAnsi="Times New Roman" w:cs="Times New Roman"/>
          <w:sz w:val="28"/>
          <w:szCs w:val="28"/>
        </w:rPr>
        <w:t xml:space="preserve"> </w:t>
      </w:r>
      <w:r w:rsidR="00B105AB" w:rsidRPr="007E6D1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D5CFB" w:rsidRPr="007E6D13">
        <w:rPr>
          <w:rFonts w:ascii="Times New Roman" w:hAnsi="Times New Roman" w:cs="Times New Roman"/>
          <w:sz w:val="28"/>
          <w:szCs w:val="28"/>
        </w:rPr>
        <w:t xml:space="preserve"> </w:t>
      </w:r>
      <w:r w:rsidRPr="007E6D13">
        <w:rPr>
          <w:rFonts w:ascii="Times New Roman" w:hAnsi="Times New Roman" w:cs="Times New Roman"/>
          <w:sz w:val="28"/>
          <w:szCs w:val="28"/>
        </w:rPr>
        <w:t xml:space="preserve">Кашкинский сельсовет </w:t>
      </w:r>
      <w:r w:rsidR="00F267A7" w:rsidRPr="007E6D13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7E6D13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F267A7" w:rsidRPr="007E6D13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ED5CFB" w:rsidRPr="007E6D13">
        <w:rPr>
          <w:rFonts w:ascii="Times New Roman" w:hAnsi="Times New Roman" w:cs="Times New Roman"/>
          <w:sz w:val="28"/>
          <w:szCs w:val="28"/>
        </w:rPr>
        <w:t>.</w:t>
      </w:r>
    </w:p>
    <w:p w:rsid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:rsidR="00B105AB" w:rsidRDefault="007E6D1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Нурдавлятова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Гульшат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Виловна</w:t>
      </w:r>
      <w:proofErr w:type="spellEnd"/>
      <w:r w:rsidR="00B105AB">
        <w:rPr>
          <w:rFonts w:ascii="Times New Roman" w:hAnsi="Times New Roman" w:cs="Times New Roman"/>
          <w:sz w:val="28"/>
          <w:szCs w:val="28"/>
        </w:rPr>
        <w:t xml:space="preserve"> - у</w:t>
      </w:r>
      <w:r w:rsidR="00B105AB" w:rsidRPr="00B105AB">
        <w:rPr>
          <w:rFonts w:ascii="Times New Roman" w:hAnsi="Times New Roman" w:cs="Times New Roman"/>
          <w:sz w:val="28"/>
          <w:szCs w:val="28"/>
        </w:rPr>
        <w:t>правляющи</w:t>
      </w:r>
      <w:r w:rsidR="00B105AB">
        <w:rPr>
          <w:rFonts w:ascii="Times New Roman" w:hAnsi="Times New Roman" w:cs="Times New Roman"/>
          <w:sz w:val="28"/>
          <w:szCs w:val="28"/>
        </w:rPr>
        <w:t>й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 делами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Кашкинский сельсовет </w:t>
      </w:r>
      <w:r w:rsidR="00B105AB" w:rsidRPr="00B105A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B105AB" w:rsidRPr="00B105AB">
        <w:rPr>
          <w:rFonts w:ascii="Times New Roman" w:hAnsi="Times New Roman" w:cs="Times New Roman"/>
          <w:sz w:val="28"/>
          <w:szCs w:val="28"/>
        </w:rPr>
        <w:t>район Республики Башкортостан (секретарь комиссии);</w:t>
      </w:r>
    </w:p>
    <w:p w:rsidR="00B105AB" w:rsidRPr="00ED5CFB" w:rsidRDefault="00B105A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CFB" w:rsidRPr="00ED5CFB" w:rsidRDefault="00ED5CF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5CFB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ED5CFB" w:rsidRPr="007E6D13" w:rsidRDefault="007E6D1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Тагиров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Фирда</w:t>
      </w:r>
      <w:r w:rsidR="00E91381">
        <w:rPr>
          <w:rFonts w:ascii="Times New Roman" w:hAnsi="Times New Roman" w:cs="Times New Roman"/>
          <w:sz w:val="28"/>
          <w:szCs w:val="28"/>
        </w:rPr>
        <w:t>ви</w:t>
      </w:r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Канифович</w:t>
      </w:r>
      <w:proofErr w:type="spellEnd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1A2EF1">
        <w:rPr>
          <w:rFonts w:ascii="Times New Roman" w:hAnsi="Times New Roman" w:cs="Times New Roman"/>
          <w:sz w:val="28"/>
          <w:szCs w:val="28"/>
        </w:rPr>
        <w:t>–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 w:rsidR="001A2EF1" w:rsidRPr="007E6D13">
        <w:rPr>
          <w:rFonts w:ascii="Times New Roman" w:hAnsi="Times New Roman" w:cs="Times New Roman"/>
          <w:sz w:val="28"/>
          <w:szCs w:val="28"/>
        </w:rPr>
        <w:t xml:space="preserve">начальник отдела по </w:t>
      </w:r>
      <w:proofErr w:type="spellStart"/>
      <w:r w:rsidRPr="007E6D13">
        <w:rPr>
          <w:rFonts w:ascii="Times New Roman" w:hAnsi="Times New Roman" w:cs="Times New Roman"/>
          <w:sz w:val="28"/>
          <w:szCs w:val="28"/>
        </w:rPr>
        <w:t>Аскинскому</w:t>
      </w:r>
      <w:proofErr w:type="spellEnd"/>
      <w:r w:rsidR="001A2EF1" w:rsidRPr="007E6D13">
        <w:rPr>
          <w:rFonts w:ascii="Times New Roman" w:hAnsi="Times New Roman" w:cs="Times New Roman"/>
          <w:sz w:val="28"/>
          <w:szCs w:val="28"/>
        </w:rPr>
        <w:t xml:space="preserve">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</w:t>
      </w:r>
      <w:r w:rsidR="00ED5CFB" w:rsidRPr="007E6D13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ED5CFB" w:rsidRDefault="00361E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Хусаинова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Гулнора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Сафаралиевна</w:t>
      </w:r>
      <w:proofErr w:type="spellEnd"/>
      <w:r w:rsidR="00ED5CFB" w:rsidRPr="00254B8B">
        <w:rPr>
          <w:rFonts w:ascii="Times New Roman" w:hAnsi="Times New Roman" w:cs="Times New Roman"/>
          <w:sz w:val="28"/>
          <w:szCs w:val="28"/>
        </w:rPr>
        <w:t xml:space="preserve"> </w:t>
      </w:r>
      <w:r w:rsidR="00254B8B" w:rsidRPr="00254B8B">
        <w:rPr>
          <w:rFonts w:ascii="Times New Roman" w:hAnsi="Times New Roman" w:cs="Times New Roman"/>
          <w:sz w:val="28"/>
          <w:szCs w:val="28"/>
        </w:rPr>
        <w:t>–</w:t>
      </w:r>
      <w:r w:rsidR="00ED5CFB" w:rsidRPr="00254B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="00ED5CFB" w:rsidRPr="00254B8B">
        <w:rPr>
          <w:rFonts w:ascii="Times New Roman" w:hAnsi="Times New Roman" w:cs="Times New Roman"/>
          <w:sz w:val="28"/>
          <w:szCs w:val="28"/>
        </w:rPr>
        <w:t xml:space="preserve"> управления земельным фондом Территориального управления Федерального агентства по управлению государственным имуществом в Республике Башкортостан (по согласованию);</w:t>
      </w:r>
    </w:p>
    <w:p w:rsidR="00254B8B" w:rsidRPr="00254B8B" w:rsidRDefault="00254B8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Талипов Эдуард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Нафикович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начальник отдела арендных отношений и землепользования Министерства лесного хозяйства Республики Башкортоста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C9264E" w:rsidRPr="00C9264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9264E" w:rsidRPr="00C9264E">
        <w:rPr>
          <w:rFonts w:ascii="Times New Roman" w:hAnsi="Times New Roman" w:cs="Times New Roman"/>
          <w:sz w:val="28"/>
          <w:szCs w:val="28"/>
        </w:rPr>
        <w:t>по согласованию);</w:t>
      </w:r>
    </w:p>
    <w:p w:rsidR="004C1F7B" w:rsidRDefault="0016103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Балахонова</w:t>
      </w:r>
      <w:proofErr w:type="spellEnd"/>
      <w:r w:rsidR="007E6D13">
        <w:rPr>
          <w:rFonts w:ascii="Times New Roman" w:hAnsi="Times New Roman" w:cs="Times New Roman"/>
          <w:sz w:val="28"/>
          <w:szCs w:val="28"/>
        </w:rPr>
        <w:t xml:space="preserve"> Анна Александровна </w:t>
      </w:r>
      <w:r w:rsidR="004C1F7B">
        <w:rPr>
          <w:rFonts w:ascii="Times New Roman" w:hAnsi="Times New Roman" w:cs="Times New Roman"/>
          <w:sz w:val="28"/>
          <w:szCs w:val="28"/>
        </w:rPr>
        <w:t>– заместитель начальника по межмуниципально</w:t>
      </w:r>
      <w:r w:rsidR="00E91381">
        <w:rPr>
          <w:rFonts w:ascii="Times New Roman" w:hAnsi="Times New Roman" w:cs="Times New Roman"/>
          <w:sz w:val="28"/>
          <w:szCs w:val="28"/>
        </w:rPr>
        <w:t>му</w:t>
      </w:r>
      <w:r w:rsidR="004C1F7B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E91381">
        <w:rPr>
          <w:rFonts w:ascii="Times New Roman" w:hAnsi="Times New Roman" w:cs="Times New Roman"/>
          <w:sz w:val="28"/>
          <w:szCs w:val="28"/>
        </w:rPr>
        <w:t>у по</w:t>
      </w:r>
      <w:r w:rsidR="004C1F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1F7B">
        <w:rPr>
          <w:rFonts w:ascii="Times New Roman" w:hAnsi="Times New Roman" w:cs="Times New Roman"/>
          <w:sz w:val="28"/>
          <w:szCs w:val="28"/>
        </w:rPr>
        <w:t>Аскинскому</w:t>
      </w:r>
      <w:proofErr w:type="spellEnd"/>
      <w:r w:rsidR="004C1F7B">
        <w:rPr>
          <w:rFonts w:ascii="Times New Roman" w:hAnsi="Times New Roman" w:cs="Times New Roman"/>
          <w:sz w:val="28"/>
          <w:szCs w:val="28"/>
        </w:rPr>
        <w:t xml:space="preserve">  и Караидельскому районам 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4C1F7B">
        <w:rPr>
          <w:rFonts w:ascii="Times New Roman" w:hAnsi="Times New Roman" w:cs="Times New Roman"/>
          <w:sz w:val="28"/>
          <w:szCs w:val="28"/>
        </w:rPr>
        <w:t>Россреестра</w:t>
      </w:r>
      <w:proofErr w:type="spellEnd"/>
      <w:r w:rsidR="004C1F7B">
        <w:rPr>
          <w:rFonts w:ascii="Times New Roman" w:hAnsi="Times New Roman" w:cs="Times New Roman"/>
          <w:sz w:val="28"/>
          <w:szCs w:val="28"/>
        </w:rPr>
        <w:t xml:space="preserve"> 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по Республике Башкортостан (по согласованию);</w:t>
      </w:r>
      <w:r w:rsidR="00796F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5CFB" w:rsidRPr="00ED5CFB" w:rsidRDefault="0016103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Щербинин Анатолий Александрович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ачальника</w:t>
      </w:r>
      <w:r w:rsidR="00ED5CFB" w:rsidRPr="001B09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5CFB" w:rsidRPr="0094789A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E91381">
        <w:rPr>
          <w:rFonts w:ascii="Times New Roman" w:hAnsi="Times New Roman" w:cs="Times New Roman"/>
          <w:sz w:val="28"/>
          <w:szCs w:val="28"/>
        </w:rPr>
        <w:t xml:space="preserve">жизнеобеспечения – главный </w:t>
      </w:r>
      <w:r w:rsidR="00ED5CFB" w:rsidRPr="0094789A">
        <w:rPr>
          <w:rFonts w:ascii="Times New Roman" w:hAnsi="Times New Roman" w:cs="Times New Roman"/>
          <w:sz w:val="28"/>
          <w:szCs w:val="28"/>
        </w:rPr>
        <w:t>архитект</w:t>
      </w:r>
      <w:r w:rsidR="00E91381">
        <w:rPr>
          <w:rFonts w:ascii="Times New Roman" w:hAnsi="Times New Roman" w:cs="Times New Roman"/>
          <w:sz w:val="28"/>
          <w:szCs w:val="28"/>
        </w:rPr>
        <w:t>ор</w:t>
      </w:r>
      <w:r w:rsidR="0094789A" w:rsidRPr="0094789A">
        <w:rPr>
          <w:rFonts w:ascii="Times New Roman" w:hAnsi="Times New Roman" w:cs="Times New Roman"/>
          <w:sz w:val="28"/>
          <w:szCs w:val="28"/>
        </w:rPr>
        <w:t xml:space="preserve"> </w:t>
      </w:r>
      <w:r w:rsidR="00E91381">
        <w:rPr>
          <w:rFonts w:ascii="Times New Roman" w:hAnsi="Times New Roman" w:cs="Times New Roman"/>
          <w:sz w:val="28"/>
          <w:szCs w:val="28"/>
        </w:rPr>
        <w:t>Администрации</w:t>
      </w:r>
      <w:r w:rsidR="0094789A" w:rsidRPr="0094789A">
        <w:rPr>
          <w:rFonts w:ascii="Times New Roman" w:hAnsi="Times New Roman" w:cs="Times New Roman"/>
          <w:sz w:val="28"/>
          <w:szCs w:val="28"/>
        </w:rPr>
        <w:t xml:space="preserve"> </w:t>
      </w:r>
      <w:r w:rsidR="00BF69E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4789A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BF69E9">
        <w:rPr>
          <w:rFonts w:ascii="Times New Roman" w:hAnsi="Times New Roman" w:cs="Times New Roman"/>
          <w:sz w:val="28"/>
          <w:szCs w:val="28"/>
        </w:rPr>
        <w:t>район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ED5CFB" w:rsidRPr="00ED5CFB" w:rsidRDefault="0016103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Гильмиярова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Рашида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Ринатовна</w:t>
      </w:r>
      <w:proofErr w:type="spellEnd"/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D5CFB" w:rsidRPr="00ED5C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главный специалист – главный инспектор по муниципальному контролю </w:t>
      </w:r>
      <w:r w:rsidR="00ED5CFB" w:rsidRPr="001B09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D5CFB" w:rsidRPr="0094789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B09F2" w:rsidRPr="0094789A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4789A">
        <w:rPr>
          <w:rFonts w:ascii="Times New Roman" w:hAnsi="Times New Roman" w:cs="Times New Roman"/>
          <w:sz w:val="28"/>
          <w:szCs w:val="28"/>
        </w:rPr>
        <w:t xml:space="preserve">Аскинский </w:t>
      </w:r>
      <w:r w:rsidR="001B09F2" w:rsidRPr="001B09F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D5CFB" w:rsidRPr="00ED5CFB">
        <w:rPr>
          <w:rFonts w:ascii="Times New Roman" w:hAnsi="Times New Roman" w:cs="Times New Roman"/>
          <w:sz w:val="28"/>
          <w:szCs w:val="28"/>
        </w:rPr>
        <w:t>Республики Башкортостан;</w:t>
      </w:r>
    </w:p>
    <w:p w:rsidR="00ED5CFB" w:rsidRPr="00ED5CFB" w:rsidRDefault="00C9264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Копытова Ирина </w:t>
      </w:r>
      <w:r w:rsidR="007F7E13" w:rsidRPr="00361E9E">
        <w:rPr>
          <w:rFonts w:ascii="Times New Roman" w:hAnsi="Times New Roman" w:cs="Times New Roman"/>
          <w:sz w:val="28"/>
          <w:szCs w:val="28"/>
        </w:rPr>
        <w:t>Александровна</w:t>
      </w:r>
      <w:r w:rsidR="00ED5CFB" w:rsidRPr="00361E9E">
        <w:rPr>
          <w:rFonts w:ascii="Times New Roman" w:hAnsi="Times New Roman" w:cs="Times New Roman"/>
          <w:sz w:val="28"/>
          <w:szCs w:val="28"/>
        </w:rPr>
        <w:t xml:space="preserve"> </w:t>
      </w:r>
      <w:r w:rsidR="001B09F2" w:rsidRPr="00361E9E">
        <w:rPr>
          <w:rFonts w:ascii="Times New Roman" w:hAnsi="Times New Roman" w:cs="Times New Roman"/>
          <w:sz w:val="28"/>
          <w:szCs w:val="28"/>
        </w:rPr>
        <w:t>–</w:t>
      </w:r>
      <w:r w:rsidR="007F7E13" w:rsidRPr="00361E9E">
        <w:rPr>
          <w:rFonts w:ascii="Times New Roman" w:hAnsi="Times New Roman" w:cs="Times New Roman"/>
          <w:sz w:val="28"/>
          <w:szCs w:val="28"/>
        </w:rPr>
        <w:t xml:space="preserve"> представитель </w:t>
      </w:r>
      <w:r w:rsidR="00E35E19" w:rsidRPr="00361E9E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  <w:r w:rsidR="007F7E13" w:rsidRPr="00361E9E">
        <w:rPr>
          <w:rFonts w:ascii="Times New Roman" w:hAnsi="Times New Roman" w:cs="Times New Roman"/>
          <w:sz w:val="28"/>
          <w:szCs w:val="28"/>
        </w:rPr>
        <w:t>Межрегиональный союз кадастровых инженеров</w:t>
      </w:r>
      <w:r w:rsidR="00E35E19" w:rsidRPr="00361E9E">
        <w:rPr>
          <w:rFonts w:ascii="Times New Roman" w:hAnsi="Times New Roman" w:cs="Times New Roman"/>
          <w:sz w:val="28"/>
          <w:szCs w:val="28"/>
        </w:rPr>
        <w:t>»</w:t>
      </w:r>
      <w:r w:rsidR="001B09F2" w:rsidRPr="00361E9E">
        <w:rPr>
          <w:rFonts w:ascii="Times New Roman" w:hAnsi="Times New Roman" w:cs="Times New Roman"/>
          <w:sz w:val="28"/>
          <w:szCs w:val="28"/>
        </w:rPr>
        <w:t xml:space="preserve"> </w:t>
      </w:r>
      <w:r w:rsidR="0094789A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ED5CFB" w:rsidRPr="00ED5CFB" w:rsidRDefault="00ED5C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7034" w:rsidRDefault="006270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7034" w:rsidRPr="00F467BE" w:rsidRDefault="0062703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66A31" w:rsidRPr="00ED5CFB" w:rsidRDefault="00366A31">
      <w:pPr>
        <w:rPr>
          <w:rFonts w:ascii="Times New Roman" w:hAnsi="Times New Roman" w:cs="Times New Roman"/>
          <w:sz w:val="28"/>
          <w:szCs w:val="28"/>
        </w:rPr>
      </w:pPr>
    </w:p>
    <w:sectPr w:rsidR="00366A31" w:rsidRPr="00ED5CFB" w:rsidSect="00E55DA0">
      <w:pgSz w:w="11906" w:h="16838"/>
      <w:pgMar w:top="62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FB"/>
    <w:rsid w:val="00084E43"/>
    <w:rsid w:val="000C2203"/>
    <w:rsid w:val="001605EB"/>
    <w:rsid w:val="00161030"/>
    <w:rsid w:val="001A2EF1"/>
    <w:rsid w:val="001B09F2"/>
    <w:rsid w:val="001C4199"/>
    <w:rsid w:val="001D3DDD"/>
    <w:rsid w:val="002405EF"/>
    <w:rsid w:val="00254B8B"/>
    <w:rsid w:val="00361E9E"/>
    <w:rsid w:val="00366A31"/>
    <w:rsid w:val="00401D9A"/>
    <w:rsid w:val="004C1F7B"/>
    <w:rsid w:val="00501FF0"/>
    <w:rsid w:val="005251FB"/>
    <w:rsid w:val="005933A1"/>
    <w:rsid w:val="00627034"/>
    <w:rsid w:val="006435F5"/>
    <w:rsid w:val="00664A46"/>
    <w:rsid w:val="00670E56"/>
    <w:rsid w:val="00733715"/>
    <w:rsid w:val="00796FE2"/>
    <w:rsid w:val="007E6D13"/>
    <w:rsid w:val="007F7E13"/>
    <w:rsid w:val="0082117B"/>
    <w:rsid w:val="008C01A5"/>
    <w:rsid w:val="008C2EBA"/>
    <w:rsid w:val="00901F1E"/>
    <w:rsid w:val="0094036B"/>
    <w:rsid w:val="0094789A"/>
    <w:rsid w:val="00991087"/>
    <w:rsid w:val="00A01626"/>
    <w:rsid w:val="00A363B1"/>
    <w:rsid w:val="00AD2B51"/>
    <w:rsid w:val="00B105AB"/>
    <w:rsid w:val="00BF69E9"/>
    <w:rsid w:val="00C2452D"/>
    <w:rsid w:val="00C9264E"/>
    <w:rsid w:val="00DB444A"/>
    <w:rsid w:val="00DD4879"/>
    <w:rsid w:val="00DD5522"/>
    <w:rsid w:val="00E35E19"/>
    <w:rsid w:val="00E55DA0"/>
    <w:rsid w:val="00E91381"/>
    <w:rsid w:val="00ED36E2"/>
    <w:rsid w:val="00ED5CFB"/>
    <w:rsid w:val="00F267A7"/>
    <w:rsid w:val="00F4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E6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D5CF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</w:rPr>
  </w:style>
  <w:style w:type="paragraph" w:customStyle="1" w:styleId="ConsPlusTitlePage">
    <w:name w:val="ConsPlusTitlePage"/>
    <w:rsid w:val="00ED5CF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E6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D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D762346430BB02F659A07FB757A0F9DB7BE938B47A2D82A57E530192547977717FE2E012E0EAE12F6B674DF727FA2941Y7H5L" TargetMode="External"/><Relationship Id="rId13" Type="http://schemas.openxmlformats.org/officeDocument/2006/relationships/hyperlink" Target="consultantplus://offline/ref=FDD762346430BB02F659BE72A13BFFF0D879B331B77D20D0FE2E5556CD047F22233FBCB943ACA1EC2B7D7B4DF1Y3HBL" TargetMode="External"/><Relationship Id="rId18" Type="http://schemas.openxmlformats.org/officeDocument/2006/relationships/hyperlink" Target="consultantplus://offline/ref=FDD762346430BB02F659BE72A13BFFF0DF70B23DB67E20D0FE2E5556CD047F22313FE4B045A4B4B87E272C40F331E6294769EB72C4Y6H0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7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2" Type="http://schemas.openxmlformats.org/officeDocument/2006/relationships/hyperlink" Target="consultantplus://offline/ref=FDD762346430BB02F659BE72A13BFFF0D879B334B57220D0FE2E5556CD047F22233FBCB943ACA1EC2B7D7B4DF1Y3HBL" TargetMode="External"/><Relationship Id="rId17" Type="http://schemas.openxmlformats.org/officeDocument/2006/relationships/hyperlink" Target="consultantplus://offline/ref=FDD762346430BB02F659BE72A13BFFF0DF70B23DB67920D0FE2E5556CD047F22233FBCB943ACA1EC2B7D7B4DF1Y3HB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DD762346430BB02F659BE72A13BFFF0DF70B735B47320D0FE2E5556CD047F22233FBCB943ACA1EC2B7D7B4DF1Y3HBL" TargetMode="External"/><Relationship Id="rId20" Type="http://schemas.openxmlformats.org/officeDocument/2006/relationships/hyperlink" Target="consultantplus://offline/ref=FDD762346430BB02F659BE72A13BFFF0DF70B23DB67E20D0FE2E5556CD047F22313FE4B746ADB4B87E272C40F331E6294769EB72C4Y6H0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DD762346430BB02F659BE72A13BFFF0DF71B736B57D20D0FE2E5556CD047F22233FBCB943ACA1EC2B7D7B4DF1Y3HB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D762346430BB02F659BE72A13BFFF0DF70B23CBD7B20D0FE2E5556CD047F22233FBCB943ACA1EC2B7D7B4DF1Y3HB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FDD762346430BB02F659BE72A13BFFF0D978B030BE2D77D2AF7B5B53C55425322776E9BC5DA4BBF22D637BY4HFL" TargetMode="External"/><Relationship Id="rId19" Type="http://schemas.openxmlformats.org/officeDocument/2006/relationships/hyperlink" Target="consultantplus://offline/ref=FDD762346430BB02F659BE72A13BFFF0DF70B23DB67E20D0FE2E5556CD047F22313FE4BD40A3B4B87E272C40F331E6294769EB72C4Y6H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D762346430BB02F659BE72A13BFFF0DF70B23DB67E20D0FE2E5556CD047F22313FE4B047A6B4B87E272C40F331E6294769EB72C4Y6H0L" TargetMode="External"/><Relationship Id="rId14" Type="http://schemas.openxmlformats.org/officeDocument/2006/relationships/hyperlink" Target="consultantplus://offline/ref=FDD762346430BB02F659BE72A13BFFF0D879B334B47820D0FE2E5556CD047F22233FBCB943ACA1EC2B7D7B4DF1Y3HBL" TargetMode="External"/><Relationship Id="rId22" Type="http://schemas.openxmlformats.org/officeDocument/2006/relationships/hyperlink" Target="consultantplus://offline/ref=FDD762346430BB02F659BE72A13BFFF0DF70B23DB67E20D0FE2E5556CD047F22313FE4B047A6B4B87E272C40F331E6294769EB72C4Y6H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F226B-75ED-43BD-9590-3CDE30AA1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3190</Words>
  <Characters>18187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Кашка</cp:lastModifiedBy>
  <cp:revision>3</cp:revision>
  <cp:lastPrinted>2025-04-30T06:28:00Z</cp:lastPrinted>
  <dcterms:created xsi:type="dcterms:W3CDTF">2025-04-30T06:27:00Z</dcterms:created>
  <dcterms:modified xsi:type="dcterms:W3CDTF">2025-04-30T06:29:00Z</dcterms:modified>
</cp:coreProperties>
</file>