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8B6" w:rsidRDefault="00D678B6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</w:p>
    <w:tbl>
      <w:tblPr>
        <w:tblpPr w:leftFromText="180" w:rightFromText="180" w:vertAnchor="page" w:horzAnchor="margin" w:tblpX="-72" w:tblpY="9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1451ED" w:rsidRPr="001451ED" w:rsidTr="00C43B13">
        <w:trPr>
          <w:trHeight w:val="197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51ED" w:rsidRPr="001451ED" w:rsidRDefault="001451ED" w:rsidP="00145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1451ED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451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ОРТОСТАН РЕСПУБЛИК</w:t>
            </w: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proofErr w:type="gramStart"/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  <w:proofErr w:type="gramEnd"/>
          </w:p>
          <w:p w:rsidR="001451ED" w:rsidRPr="001451ED" w:rsidRDefault="001451ED" w:rsidP="00145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1451ED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РАЙОНЫ</w:t>
            </w:r>
          </w:p>
          <w:p w:rsidR="001451ED" w:rsidRPr="001451ED" w:rsidRDefault="001451ED" w:rsidP="00145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 РАЙОНЫ</w:t>
            </w: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</w:p>
          <w:p w:rsidR="001451ED" w:rsidRPr="001451ED" w:rsidRDefault="001451ED" w:rsidP="00145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ҠАШҠА АУЫЛ СОВЕТЫ</w:t>
            </w:r>
          </w:p>
          <w:p w:rsidR="001451ED" w:rsidRPr="001451ED" w:rsidRDefault="001451ED" w:rsidP="00145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51ED" w:rsidRPr="001451ED" w:rsidRDefault="001451ED" w:rsidP="001451ED">
            <w:pPr>
              <w:spacing w:after="0" w:line="240" w:lineRule="auto"/>
              <w:ind w:hanging="6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30480</wp:posOffset>
                  </wp:positionV>
                  <wp:extent cx="837565" cy="1028700"/>
                  <wp:effectExtent l="0" t="0" r="635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565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51ED" w:rsidRPr="001451ED" w:rsidRDefault="001451ED" w:rsidP="001451ED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</w:t>
            </w:r>
          </w:p>
          <w:p w:rsidR="001451ED" w:rsidRPr="001451ED" w:rsidRDefault="001451ED" w:rsidP="001451E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1451E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1451ED" w:rsidRPr="001451ED" w:rsidRDefault="001451ED" w:rsidP="001451E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 СЕЛЬСОВЕТ</w:t>
            </w:r>
          </w:p>
          <w:p w:rsidR="001451ED" w:rsidRPr="001451ED" w:rsidRDefault="001451ED" w:rsidP="001451E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1451ED" w:rsidRPr="001451ED" w:rsidRDefault="001451ED" w:rsidP="001451E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1451E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</w:t>
            </w:r>
          </w:p>
          <w:p w:rsidR="001451ED" w:rsidRPr="001451ED" w:rsidRDefault="001451ED" w:rsidP="001451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45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1451ED" w:rsidRPr="001451ED" w:rsidRDefault="001451ED" w:rsidP="0014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1ED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1451ED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АРАР</w:t>
      </w:r>
      <w:r w:rsidRPr="001451ED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</w:r>
      <w:r w:rsidRPr="001451ED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</w:r>
      <w:r w:rsidRPr="001451ED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</w:r>
      <w:r w:rsidRPr="001451ED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</w:r>
      <w:r w:rsidRPr="001451ED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</w:r>
      <w:r w:rsidRPr="001451ED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</w:r>
      <w:r w:rsidRPr="001451ED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  <w:t xml:space="preserve">      </w:t>
      </w:r>
      <w:r w:rsidRPr="001451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451ED" w:rsidRPr="001451ED" w:rsidRDefault="009B327B" w:rsidP="001451ED">
      <w:pPr>
        <w:spacing w:after="0"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    </w:t>
      </w:r>
      <w:r w:rsidR="00017507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11 июнь </w:t>
      </w:r>
      <w:r w:rsidR="001451ED" w:rsidRPr="001451ED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2021 йыл</w:t>
      </w:r>
      <w:r w:rsidR="001451ED" w:rsidRPr="001451ED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ab/>
      </w:r>
      <w:r w:rsidR="001451ED" w:rsidRPr="001451ED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ab/>
      </w:r>
      <w:r w:rsidR="001451ED" w:rsidRPr="001451ED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ab/>
        <w:t xml:space="preserve">  №  </w:t>
      </w:r>
      <w:r w:rsidR="000F1D2A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32</w:t>
      </w:r>
      <w:r w:rsidR="001451ED" w:rsidRPr="001451ED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                      </w:t>
      </w:r>
      <w:r w:rsidR="00017507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11 июня </w:t>
      </w:r>
      <w:r w:rsidR="001451ED" w:rsidRPr="001451ED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2021 г.</w:t>
      </w:r>
    </w:p>
    <w:p w:rsidR="00D678B6" w:rsidRDefault="00D678B6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78B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 внесении изменений в постановление главы сельского поселения за №19 от 16.04.2018 года «Об утверждении формы справки о доходах, расходах, об имуществе, обязательствах имущественного характера сельского поселения Кашкинский сельсовет муниципального района Аскинский район Республики Башкортостан»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Федеральным законом от 25 декабря 2008 г. № 273-ФЗ "О противодействии коррупции" и в связи с принятием Федерального закона от 31 июля 2020 г. № 259-ФЗ "О цифровых финансовых активах, цифровой валюте и о внесении изменений в отдельные законодательные акты Российской Федерации"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Указа президента Российской Федерации от 10 декабря 2020 года №778 «О мерах по реализации отдельных положений Федерального</w:t>
      </w:r>
      <w:proofErr w:type="gramEnd"/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закона «О цифровых финансовых активах, цифровой валюте и о внесении изменений в отдельные законодательные акты Российской Федерации»,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ю: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1. 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Установить, что с 1 января по 30 июня 2021 г. включительно граждане, </w:t>
      </w:r>
      <w:r w:rsidR="00740FCD" w:rsidRPr="00740FCD">
        <w:rPr>
          <w:rFonts w:ascii="Times New Roman" w:hAnsi="Times New Roman" w:cs="Times New Roman"/>
          <w:sz w:val="28"/>
          <w:szCs w:val="28"/>
        </w:rPr>
        <w:t>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 и обязательствах имущественного характера своих супруги (супруга) и несовершеннолетних детей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,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вместе со сведениями, представляемыми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форме справки, утвержденной Указом Президента Российской Федерации от 23 июня 2014 г. № 460 "Об 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представляют уведомление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утилитарных цифровых 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правах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цифровой валюте (при их наличии) по форме согласно приложению № 1.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2. Уведомление, предусмотренное пунктом 1 настоящего </w:t>
      </w:r>
      <w:r w:rsidR="00740FCD"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постановления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представляется лицами, претендующими на замещение </w:t>
      </w:r>
      <w:r w:rsidR="00740FCD"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муниципальных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должностей </w:t>
      </w:r>
      <w:r w:rsidR="00740FCD"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 поселения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для замещения которых федеральными конституционными законами или федеральными законами не установлены иные порядок и формы представления соответствующих сведений.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 Уведомление, предусмотренное пунктом 1 настоящего </w:t>
      </w:r>
      <w:r w:rsidR="00740FCD"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постановления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представляется по состоянию на первое число месяца, предшествующего месяцу подачи документов для замещения соответствующей должности.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 Внести в </w:t>
      </w:r>
      <w:r w:rsidR="00740FCD" w:rsidRPr="001451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740FCD" w:rsidRPr="001451E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постановление главы сельского поселения за №19 от 16.04.2018 года «Об утверждении формы справки о доходах, расходах, об имуществе, обязательствах имущественного характера сельского поселения Кашкинский сельсовет муниципального района Аскинский район Республики Башкортостан»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изменения по перечню согласно приложению № 2.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 . Настоящ</w:t>
      </w:r>
      <w:r w:rsidR="00740FCD" w:rsidRPr="00145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ее постановление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вступает в силу с 1 января 2021 г., за исключением пункта </w:t>
      </w:r>
      <w:r w:rsidR="000715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приложения № 2, который вступает в силу с 1 июля 2021 г.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740FCD" w:rsidP="00740FCD">
      <w:pPr>
        <w:shd w:val="clear" w:color="auto" w:fill="FFFFFC"/>
        <w:tabs>
          <w:tab w:val="left" w:pos="6765"/>
        </w:tabs>
        <w:spacing w:before="90" w:after="9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715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Глава сельского поселения                                                         </w:t>
      </w:r>
      <w:proofErr w:type="spellStart"/>
      <w:r w:rsidRPr="000715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К.И.Шакируллин</w:t>
      </w:r>
      <w:proofErr w:type="spellEnd"/>
      <w:r w:rsidRPr="000715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740FCD" w:rsidRDefault="00740FCD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ПРИЛОЖЕНИЕ № 1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 xml:space="preserve">к </w:t>
      </w:r>
      <w:r w:rsidR="00740F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постановлению главы сельского поселения Кашкинский сельсовет муниципального района Аскинский район Республики Башкортостан 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от </w:t>
      </w:r>
      <w:r w:rsidR="000F1D2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11 июня</w:t>
      </w:r>
      <w:r w:rsidR="00740F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202</w:t>
      </w:r>
      <w:r w:rsidR="00740F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г. № </w:t>
      </w:r>
      <w:r w:rsidR="00740FC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УВЕДОМЛЕНИЕ</w:t>
      </w:r>
      <w:r w:rsidRPr="00993A6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br/>
        <w:t>о наличии цифровых финансовых активов, цифровых прав, включающих одновременно цифровые финансовые активы и иные цифровые права, утилитарных цифровых прав, цифровой валюты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Я, _________________________________________________________, уведомляю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(фамилия, имя, отчество)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 наличии у меня, моей супруги (моего супруга), несовершеннолетнего ребенка (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нужное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подчеркнуть) следующего имущества: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00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2269"/>
        <w:gridCol w:w="1768"/>
        <w:gridCol w:w="1484"/>
        <w:gridCol w:w="2994"/>
      </w:tblGrid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№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Наименование цифрового финансового актива или цифрового права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Сведения об операторе информационной системы, в которой осуществляется выпуск цифровых финансовых активов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</w:t>
            </w:r>
            <w:proofErr w:type="gramEnd"/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5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</w:tbl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2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lastRenderedPageBreak/>
        <w:t>2. Утилитарные цифровые права</w:t>
      </w:r>
    </w:p>
    <w:tbl>
      <w:tblPr>
        <w:tblW w:w="891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133"/>
        <w:gridCol w:w="1838"/>
        <w:gridCol w:w="1630"/>
        <w:gridCol w:w="2825"/>
      </w:tblGrid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№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Уникальное условное обозначение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Объем инвестиций</w:t>
            </w:r>
          </w:p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(руб.)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Сведения об операторе инвестиционной платформы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</w:t>
            </w:r>
            <w:proofErr w:type="gramEnd"/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5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</w:tbl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3. Цифровая валюта</w:t>
      </w:r>
    </w:p>
    <w:tbl>
      <w:tblPr>
        <w:tblW w:w="894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3899"/>
        <w:gridCol w:w="2313"/>
        <w:gridCol w:w="2243"/>
      </w:tblGrid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№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Наименование цифровой валюты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Общее количество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</w:tbl>
    <w:p w:rsidR="00993A6E" w:rsidRPr="00993A6E" w:rsidRDefault="00993A6E" w:rsidP="0062079E">
      <w:pPr>
        <w:shd w:val="clear" w:color="auto" w:fill="FFFFFC"/>
        <w:spacing w:before="90" w:after="90" w:line="240" w:lineRule="auto"/>
        <w:ind w:right="675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по состоянию 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на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________________________</w:t>
      </w:r>
    </w:p>
    <w:tbl>
      <w:tblPr>
        <w:tblW w:w="897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3"/>
        <w:gridCol w:w="127"/>
      </w:tblGrid>
      <w:tr w:rsidR="0062079E" w:rsidRPr="00993A6E" w:rsidTr="00993A6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62079E" w:rsidRDefault="00993A6E" w:rsidP="00620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__</w:t>
            </w:r>
            <w:r w:rsidR="0062079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_________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_____</w:t>
            </w:r>
            <w:r w:rsidR="0062079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                               ___________ «__»__________20___ г.</w:t>
            </w:r>
          </w:p>
          <w:p w:rsidR="00993A6E" w:rsidRPr="00993A6E" w:rsidRDefault="00993A6E" w:rsidP="00620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(фамилия и инициалы)</w:t>
            </w:r>
            <w:r w:rsidR="0062079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 xml:space="preserve">                                                                    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62079E" w:rsidP="0062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</w:t>
            </w:r>
          </w:p>
        </w:tc>
      </w:tr>
    </w:tbl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__________________________________________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казывается уникальное условное обозначение, идентифицирующее утилитарное цифровое право.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2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 </w:t>
      </w: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62079E" w:rsidRDefault="0062079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62079E" w:rsidRDefault="0062079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62079E" w:rsidRDefault="0062079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1451ED" w:rsidRDefault="001451ED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1451ED" w:rsidRDefault="001451ED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1451ED" w:rsidRDefault="001451ED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62079E" w:rsidRDefault="0062079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62079E" w:rsidRPr="00993A6E" w:rsidRDefault="0062079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62079E" w:rsidRPr="00993A6E" w:rsidRDefault="0062079E" w:rsidP="0062079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ПРИЛОЖЕНИЕ № 2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</w:r>
      <w:r w:rsidR="00993A6E"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постановлению главы сельского поселения Кашкинский сельсовет муниципального района Аскинский район Республики Башкортостан 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от </w:t>
      </w:r>
      <w:r w:rsidR="000F1D2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11 июня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г. № 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0715C4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</w:t>
      </w:r>
      <w:r w:rsidR="00993A6E"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. В форме справки о доходах, расходах, об имуществе и обязательствах имущественного характера, </w:t>
      </w:r>
      <w:r w:rsidR="0024330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а) раздел 1 изложить в следующей редакции: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"Раздел 1. Сведения о доходах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proofErr w:type="gramEnd"/>
    </w:p>
    <w:tbl>
      <w:tblPr>
        <w:tblW w:w="906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6874"/>
        <w:gridCol w:w="1702"/>
      </w:tblGrid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№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Вид дохода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Величина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дохода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 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(руб.)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Доход по основному месту работы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Доход от педагогической и научной деятельности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Доход от иной творческой деятельности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Доход от вкладов в банках и иных кредитных организациях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Иные доходы (указать вид дохода)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3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Итого доход за отчетный период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</w:tbl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доходы (включая пенсии, пособия, иные выплаты) за отчетный период.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2</w:t>
      </w: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Доход, полученный в иностранной валюте, указывается в рублях по курсу Банка России на дату получения дохода. Доход, полученный в цифровой валюте, стоимость которой определяется в иностранной валюте, указывается в рублях путем пересчета стоимости полученной цифровой валюты, выраженной в иностранной валюте, в рубли по курсу Банка России, установленному на дату получения дохода.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3</w:t>
      </w: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случае указания дохода от продажи цифрового финансового актива, цифровых прав и цифровой валюты дополнительно указываются дата отчуждения, сведения об операторе информационной системы (инвестиционной платформы) и вид цифровой валюты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.";</w:t>
      </w:r>
      <w:proofErr w:type="gramEnd"/>
    </w:p>
    <w:p w:rsidR="00374ED8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lastRenderedPageBreak/>
        <w:t>б) раздел 2 изложить в следующей редакции:</w:t>
      </w:r>
    </w:p>
    <w:p w:rsidR="00993A6E" w:rsidRDefault="00993A6E" w:rsidP="00993A6E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</w:pPr>
      <w:r w:rsidRPr="00993A6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"Раздел 2. Сведения о расходах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proofErr w:type="gramEnd"/>
    </w:p>
    <w:p w:rsidR="00374ED8" w:rsidRPr="00993A6E" w:rsidRDefault="00374ED8" w:rsidP="00993A6E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</w:p>
    <w:tbl>
      <w:tblPr>
        <w:tblW w:w="906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399"/>
        <w:gridCol w:w="1261"/>
        <w:gridCol w:w="3108"/>
        <w:gridCol w:w="1808"/>
      </w:tblGrid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№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Вид приобретенного имущества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Сумма сделки (руб.)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Основание</w:t>
            </w:r>
          </w:p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приобретения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</w:t>
            </w:r>
            <w:proofErr w:type="gramEnd"/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5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Земельные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участки: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Иное недвижимое имущество: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Транспортные средства: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Ценные бумаги: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Цифровые финансовые активы: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Цифровая валюта: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</w:tbl>
    <w:p w:rsidR="00993A6E" w:rsidRPr="00993A6E" w:rsidRDefault="00993A6E" w:rsidP="00374ED8">
      <w:pPr>
        <w:shd w:val="clear" w:color="auto" w:fill="FFFFFC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Сведения о расходах представляются в случаях, установленных статьей 3 Федерального закона от 3 декабря 2012 г. № 230-Ф3 "О 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контроле за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2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</w:t>
      </w: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системе, в которой осуществляется выпуск цифровых финансовых активов, и прикладывается выписка из данной информационной системы.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отношении цифровой валюты в качестве основания приобретения указываются идентификационный номер и дата 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транзакции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прикладывается выписка о транзакции при ее наличии по применимому праву.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отношении сделок по приобретению цифровых финансовых активов и цифровой валюты к справке прилагаются документы (при их наличии), подтверждающие сумму сделки и (или) содержащие информацию о второй стороне сделки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.";</w:t>
      </w:r>
      <w:proofErr w:type="gramEnd"/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в) раздел 3 дополнить подразделами 3.3 - 3.5 следующего содержания: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"3.3.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894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250"/>
        <w:gridCol w:w="1766"/>
        <w:gridCol w:w="1482"/>
        <w:gridCol w:w="2958"/>
      </w:tblGrid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№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Наименование цифрового финансового актива или цифрового права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Сведения об операторе информационной системы, в которой осуществляется выпуск цифровых финансовых активов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</w:t>
            </w:r>
            <w:proofErr w:type="gramEnd"/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5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</w:tbl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2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3.4. Утилитарные цифровые права</w:t>
      </w:r>
    </w:p>
    <w:tbl>
      <w:tblPr>
        <w:tblW w:w="891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094"/>
        <w:gridCol w:w="1829"/>
        <w:gridCol w:w="1742"/>
        <w:gridCol w:w="2761"/>
      </w:tblGrid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№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Уникальное условное обозначение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Объем инвестиций (руб.)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Сведения об операторе инвестиционной платформы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</w:t>
            </w:r>
            <w:proofErr w:type="gramEnd"/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5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</w:tbl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______________________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казывается уникальное условное обозначение, идентифицирующее утилитарное цифровое право.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2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3.5. Цифровая валюта</w:t>
      </w:r>
    </w:p>
    <w:tbl>
      <w:tblPr>
        <w:tblW w:w="882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3645"/>
        <w:gridCol w:w="2242"/>
        <w:gridCol w:w="2143"/>
        <w:gridCol w:w="306"/>
      </w:tblGrid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№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Наименование цифровой валюты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Общее количество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";</w:t>
            </w:r>
          </w:p>
        </w:tc>
      </w:tr>
    </w:tbl>
    <w:p w:rsidR="00993A6E" w:rsidRPr="00993A6E" w:rsidRDefault="00993A6E" w:rsidP="00993A6E">
      <w:pPr>
        <w:shd w:val="clear" w:color="auto" w:fill="FFFFFC"/>
        <w:spacing w:before="90" w:after="90" w:line="240" w:lineRule="auto"/>
        <w:jc w:val="right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г) сноску 1 к разделу 4 изложить в следующей редакции: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"</w:t>
      </w: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Указываются вид счета (депозитный, текущий, расчетный и другие) и валюта счета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.";</w:t>
      </w:r>
      <w:proofErr w:type="gramEnd"/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д) раздел 7 изложить в следующей редакции: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93A6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"Раздел 7. 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885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3678"/>
        <w:gridCol w:w="2508"/>
        <w:gridCol w:w="2180"/>
      </w:tblGrid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№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</w:t>
            </w:r>
            <w:proofErr w:type="gramEnd"/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Вид имущества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Приобретатель имущества (права) по сделке</w:t>
            </w:r>
            <w:proofErr w:type="gramStart"/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Основание отчуждения имущества (права)</w:t>
            </w:r>
            <w:r w:rsidRPr="00993A6E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  <w:lang w:eastAsia="ru-RU"/>
              </w:rPr>
              <w:t>2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Земельные участки: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Иное недвижимое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lastRenderedPageBreak/>
              <w:t>имущество: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Транспортные средства: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Ценные бумаги: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Цифровые финансовые активы: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Цифровые права, включающие одновременно цифровые финансовые активы и иные цифровые права: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Утилитарные цифровые права: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  <w:tr w:rsidR="00993A6E" w:rsidRPr="00993A6E" w:rsidTr="00993A6E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Цифровая валюта: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2)</w:t>
            </w:r>
          </w:p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993A6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993A6E" w:rsidRPr="00993A6E" w:rsidRDefault="00993A6E" w:rsidP="00993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</w:p>
        </w:tc>
      </w:tr>
    </w:tbl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</w:t>
      </w:r>
    </w:p>
    <w:p w:rsidR="00993A6E" w:rsidRPr="00993A6E" w:rsidRDefault="00993A6E" w:rsidP="00993A6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1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2E695A" w:rsidRDefault="00993A6E" w:rsidP="00BC3E2B">
      <w:pPr>
        <w:shd w:val="clear" w:color="auto" w:fill="FFFFFC"/>
        <w:spacing w:before="90" w:after="90" w:line="240" w:lineRule="auto"/>
        <w:ind w:firstLine="675"/>
        <w:jc w:val="both"/>
      </w:pPr>
      <w:r w:rsidRPr="00993A6E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>2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</w:t>
      </w:r>
      <w:proofErr w:type="gramEnd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отчуждения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.".</w:t>
      </w:r>
      <w:proofErr w:type="gramEnd"/>
    </w:p>
    <w:sectPr w:rsidR="002E695A" w:rsidSect="000F1D2A">
      <w:pgSz w:w="11906" w:h="16838"/>
      <w:pgMar w:top="62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683"/>
    <w:rsid w:val="00017507"/>
    <w:rsid w:val="000715C4"/>
    <w:rsid w:val="000F1D2A"/>
    <w:rsid w:val="001451ED"/>
    <w:rsid w:val="0024330C"/>
    <w:rsid w:val="002E695A"/>
    <w:rsid w:val="00374ED8"/>
    <w:rsid w:val="0062079E"/>
    <w:rsid w:val="00713683"/>
    <w:rsid w:val="00740FCD"/>
    <w:rsid w:val="00993A6E"/>
    <w:rsid w:val="009B327B"/>
    <w:rsid w:val="00A45B6A"/>
    <w:rsid w:val="00BC3E2B"/>
    <w:rsid w:val="00D6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2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9</Pages>
  <Words>1886</Words>
  <Characters>10753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6</cp:revision>
  <cp:lastPrinted>2021-05-31T09:46:00Z</cp:lastPrinted>
  <dcterms:created xsi:type="dcterms:W3CDTF">2021-05-31T06:21:00Z</dcterms:created>
  <dcterms:modified xsi:type="dcterms:W3CDTF">2021-06-11T09:30:00Z</dcterms:modified>
</cp:coreProperties>
</file>